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0F" w:rsidRDefault="00C6040F" w:rsidP="00C6040F">
      <w:pPr>
        <w:spacing w:before="0" w:after="0"/>
        <w:jc w:val="center"/>
        <w:rPr>
          <w:sz w:val="28"/>
          <w:szCs w:val="28"/>
        </w:rPr>
      </w:pPr>
      <w:r>
        <w:rPr>
          <w:sz w:val="28"/>
          <w:szCs w:val="28"/>
        </w:rPr>
        <w:t>АДМИНИСТРАЦИЯ КРАСНОЯРСКОГО СЕЛЬСОВЕТА</w:t>
      </w:r>
    </w:p>
    <w:p w:rsidR="00C6040F" w:rsidRDefault="00C6040F" w:rsidP="00C6040F">
      <w:pPr>
        <w:spacing w:before="0" w:after="0"/>
        <w:jc w:val="center"/>
        <w:rPr>
          <w:sz w:val="28"/>
          <w:szCs w:val="28"/>
        </w:rPr>
      </w:pPr>
      <w:r>
        <w:rPr>
          <w:sz w:val="28"/>
          <w:szCs w:val="28"/>
        </w:rPr>
        <w:t>ПОСПЕЛИХИНСКОГО РАЙОНА АЛТАЙСКОГО КРАЯ</w:t>
      </w:r>
    </w:p>
    <w:p w:rsidR="00C6040F" w:rsidRDefault="00C6040F" w:rsidP="00C6040F">
      <w:pPr>
        <w:spacing w:before="0" w:after="0"/>
        <w:jc w:val="center"/>
        <w:rPr>
          <w:sz w:val="28"/>
          <w:szCs w:val="28"/>
        </w:rPr>
      </w:pPr>
    </w:p>
    <w:p w:rsidR="00C6040F" w:rsidRDefault="00C6040F" w:rsidP="00C6040F">
      <w:pPr>
        <w:spacing w:before="0" w:after="0"/>
        <w:jc w:val="center"/>
        <w:rPr>
          <w:sz w:val="28"/>
          <w:szCs w:val="28"/>
        </w:rPr>
      </w:pPr>
    </w:p>
    <w:p w:rsidR="00C6040F" w:rsidRDefault="00C6040F" w:rsidP="00C6040F">
      <w:pPr>
        <w:spacing w:before="0" w:after="0"/>
        <w:jc w:val="center"/>
        <w:rPr>
          <w:sz w:val="28"/>
          <w:szCs w:val="28"/>
        </w:rPr>
      </w:pPr>
      <w:r>
        <w:rPr>
          <w:sz w:val="28"/>
          <w:szCs w:val="28"/>
        </w:rPr>
        <w:t>РАСПОРЯЖЕНИЕ</w:t>
      </w:r>
    </w:p>
    <w:p w:rsidR="00C6040F" w:rsidRDefault="00C6040F" w:rsidP="00C6040F">
      <w:pPr>
        <w:spacing w:before="0" w:after="0"/>
        <w:jc w:val="center"/>
        <w:rPr>
          <w:sz w:val="28"/>
          <w:szCs w:val="28"/>
        </w:rPr>
      </w:pPr>
    </w:p>
    <w:p w:rsidR="00C6040F" w:rsidRDefault="00C6040F" w:rsidP="00C6040F">
      <w:pPr>
        <w:spacing w:before="0" w:after="0"/>
        <w:jc w:val="center"/>
        <w:rPr>
          <w:sz w:val="28"/>
          <w:szCs w:val="28"/>
        </w:rPr>
      </w:pPr>
    </w:p>
    <w:p w:rsidR="00C6040F" w:rsidRDefault="00C6040F" w:rsidP="00C6040F">
      <w:pPr>
        <w:pStyle w:val="aa"/>
        <w:jc w:val="both"/>
        <w:rPr>
          <w:rFonts w:ascii="Times New Roman" w:hAnsi="Times New Roman"/>
          <w:sz w:val="28"/>
          <w:szCs w:val="28"/>
        </w:rPr>
      </w:pPr>
      <w:r>
        <w:rPr>
          <w:rFonts w:ascii="Times New Roman" w:hAnsi="Times New Roman"/>
          <w:sz w:val="28"/>
          <w:szCs w:val="28"/>
        </w:rPr>
        <w:t>14.12.2022                                                                                                       № 21-р</w:t>
      </w:r>
    </w:p>
    <w:p w:rsidR="00C6040F" w:rsidRDefault="00C6040F" w:rsidP="00C6040F">
      <w:pPr>
        <w:spacing w:before="0" w:after="0"/>
        <w:jc w:val="center"/>
        <w:rPr>
          <w:sz w:val="28"/>
          <w:szCs w:val="28"/>
        </w:rPr>
      </w:pPr>
      <w:r>
        <w:rPr>
          <w:sz w:val="28"/>
          <w:szCs w:val="28"/>
        </w:rPr>
        <w:t>с. Красноярское</w:t>
      </w:r>
    </w:p>
    <w:p w:rsidR="00C6040F" w:rsidRDefault="00C6040F" w:rsidP="00C6040F">
      <w:pPr>
        <w:pStyle w:val="aa"/>
        <w:rPr>
          <w:rFonts w:ascii="Times New Roman" w:hAnsi="Times New Roman"/>
          <w:sz w:val="28"/>
          <w:szCs w:val="28"/>
        </w:rPr>
      </w:pPr>
    </w:p>
    <w:p w:rsidR="00C6040F" w:rsidRDefault="00C6040F" w:rsidP="00C6040F">
      <w:pPr>
        <w:pStyle w:val="a4"/>
        <w:spacing w:before="0" w:after="0"/>
        <w:jc w:val="left"/>
        <w:rPr>
          <w:b w:val="0"/>
          <w:szCs w:val="28"/>
        </w:rPr>
      </w:pPr>
    </w:p>
    <w:p w:rsidR="00C6040F" w:rsidRDefault="00C6040F" w:rsidP="00C6040F">
      <w:pPr>
        <w:pStyle w:val="a4"/>
        <w:spacing w:before="0" w:after="0"/>
        <w:ind w:firstLine="720"/>
        <w:jc w:val="both"/>
        <w:rPr>
          <w:b w:val="0"/>
          <w:szCs w:val="28"/>
        </w:rPr>
      </w:pPr>
      <w:r>
        <w:rPr>
          <w:b w:val="0"/>
          <w:color w:val="000000"/>
          <w:szCs w:val="28"/>
        </w:rPr>
        <w:t>Во исполнение Закона от 06.12.2011 № 402-ФЗ и приказа Минфина от 01.12.2010 № 157н, Федерального стандарта «Учетная политика, оценочные значения и ошибки» (утв. приказом Минфина от 30.12.2017 № 274н)</w:t>
      </w:r>
    </w:p>
    <w:p w:rsidR="00C6040F" w:rsidRDefault="00C6040F" w:rsidP="00C6040F">
      <w:pPr>
        <w:spacing w:before="0" w:after="0"/>
        <w:ind w:firstLine="709"/>
        <w:rPr>
          <w:color w:val="000000"/>
          <w:sz w:val="28"/>
          <w:szCs w:val="28"/>
        </w:rPr>
      </w:pPr>
      <w:r>
        <w:rPr>
          <w:color w:val="000000"/>
          <w:sz w:val="28"/>
          <w:szCs w:val="28"/>
        </w:rPr>
        <w:t>1. Утвердить учетную политику для целей бюджетного учета согласно приложению и ввести ее в действие с 01.01.2023 года.</w:t>
      </w:r>
    </w:p>
    <w:p w:rsidR="00C6040F" w:rsidRDefault="00C6040F" w:rsidP="00C6040F">
      <w:pPr>
        <w:spacing w:before="0" w:after="0"/>
        <w:ind w:firstLine="709"/>
        <w:rPr>
          <w:color w:val="000000"/>
          <w:sz w:val="28"/>
          <w:szCs w:val="28"/>
        </w:rPr>
      </w:pPr>
      <w:r>
        <w:rPr>
          <w:color w:val="000000"/>
          <w:sz w:val="28"/>
          <w:szCs w:val="28"/>
        </w:rPr>
        <w:t xml:space="preserve">2. Распоряжение от 30.12.2021 № 72- р считать утратившим силу. </w:t>
      </w:r>
    </w:p>
    <w:p w:rsidR="00CE7789" w:rsidRDefault="00C6040F" w:rsidP="00CE7789">
      <w:pPr>
        <w:spacing w:before="0" w:after="0" w:line="240" w:lineRule="auto"/>
        <w:ind w:firstLine="720"/>
        <w:rPr>
          <w:sz w:val="28"/>
          <w:szCs w:val="28"/>
        </w:rPr>
      </w:pPr>
      <w:r>
        <w:rPr>
          <w:color w:val="000000"/>
          <w:sz w:val="28"/>
          <w:szCs w:val="28"/>
        </w:rPr>
        <w:t xml:space="preserve">3. </w:t>
      </w:r>
      <w:r w:rsidR="00CE7789">
        <w:rPr>
          <w:sz w:val="28"/>
          <w:szCs w:val="28"/>
        </w:rPr>
        <w:t>.</w:t>
      </w:r>
      <w:r w:rsidR="00CE7789" w:rsidRPr="00DE5F99">
        <w:rPr>
          <w:color w:val="000000"/>
          <w:sz w:val="28"/>
          <w:szCs w:val="28"/>
        </w:rPr>
        <w:t xml:space="preserve"> </w:t>
      </w:r>
      <w:r w:rsidR="00CE7789">
        <w:rPr>
          <w:color w:val="000000"/>
          <w:sz w:val="28"/>
          <w:szCs w:val="28"/>
        </w:rPr>
        <w:t>Контроль за исполнением данного распоряжения возложить на главного бухгалтера (по согласованию) Н. А. Реутову</w:t>
      </w:r>
    </w:p>
    <w:p w:rsidR="00C6040F" w:rsidRDefault="00C6040F" w:rsidP="00CE7789">
      <w:pPr>
        <w:spacing w:before="0" w:after="0"/>
        <w:ind w:firstLine="709"/>
        <w:rPr>
          <w:b/>
          <w:szCs w:val="28"/>
        </w:rPr>
      </w:pPr>
    </w:p>
    <w:p w:rsidR="00CE7789" w:rsidRDefault="00CE7789" w:rsidP="00CE7789">
      <w:pPr>
        <w:spacing w:before="0" w:after="0"/>
        <w:ind w:firstLine="709"/>
        <w:rPr>
          <w:b/>
          <w:szCs w:val="28"/>
        </w:rPr>
      </w:pPr>
    </w:p>
    <w:p w:rsidR="00C6040F" w:rsidRDefault="00C6040F" w:rsidP="00C6040F">
      <w:pPr>
        <w:pStyle w:val="a4"/>
        <w:spacing w:before="0" w:after="0"/>
        <w:jc w:val="both"/>
        <w:rPr>
          <w:b w:val="0"/>
          <w:szCs w:val="28"/>
        </w:rPr>
      </w:pPr>
      <w:r>
        <w:rPr>
          <w:b w:val="0"/>
          <w:szCs w:val="28"/>
        </w:rPr>
        <w:t>Глава сельсовета</w:t>
      </w:r>
      <w:r>
        <w:rPr>
          <w:b w:val="0"/>
          <w:szCs w:val="28"/>
        </w:rPr>
        <w:tab/>
      </w:r>
      <w:r>
        <w:rPr>
          <w:b w:val="0"/>
          <w:szCs w:val="28"/>
        </w:rPr>
        <w:tab/>
      </w:r>
      <w:r>
        <w:rPr>
          <w:b w:val="0"/>
          <w:szCs w:val="28"/>
        </w:rPr>
        <w:tab/>
      </w:r>
      <w:r>
        <w:rPr>
          <w:b w:val="0"/>
          <w:szCs w:val="28"/>
        </w:rPr>
        <w:tab/>
      </w:r>
      <w:r>
        <w:rPr>
          <w:b w:val="0"/>
          <w:szCs w:val="28"/>
        </w:rPr>
        <w:tab/>
        <w:t xml:space="preserve">                           В.В. Каленникова</w:t>
      </w:r>
    </w:p>
    <w:p w:rsidR="00C6040F" w:rsidRDefault="00C6040F" w:rsidP="00C6040F">
      <w:pPr>
        <w:pStyle w:val="a4"/>
        <w:spacing w:before="0" w:after="0"/>
        <w:jc w:val="both"/>
        <w:rPr>
          <w:b w:val="0"/>
          <w:szCs w:val="28"/>
        </w:rPr>
      </w:pPr>
    </w:p>
    <w:p w:rsidR="00C6040F" w:rsidRDefault="00C6040F" w:rsidP="00C6040F">
      <w:pPr>
        <w:spacing w:before="0" w:after="0"/>
        <w:jc w:val="center"/>
        <w:rPr>
          <w:sz w:val="28"/>
          <w:szCs w:val="28"/>
        </w:rPr>
      </w:pPr>
    </w:p>
    <w:p w:rsidR="00C6040F" w:rsidRDefault="00C6040F" w:rsidP="00C6040F">
      <w:pPr>
        <w:jc w:val="center"/>
        <w:rPr>
          <w:sz w:val="28"/>
          <w:szCs w:val="28"/>
        </w:rPr>
      </w:pPr>
    </w:p>
    <w:p w:rsidR="00C6040F" w:rsidRDefault="00C6040F" w:rsidP="00C6040F">
      <w:pPr>
        <w:jc w:val="center"/>
        <w:rPr>
          <w:sz w:val="28"/>
          <w:szCs w:val="28"/>
        </w:rPr>
      </w:pPr>
    </w:p>
    <w:p w:rsidR="00C6040F" w:rsidRDefault="00C6040F" w:rsidP="00C6040F">
      <w:pPr>
        <w:jc w:val="center"/>
        <w:rPr>
          <w:sz w:val="28"/>
          <w:szCs w:val="28"/>
        </w:rPr>
      </w:pPr>
    </w:p>
    <w:p w:rsidR="00C6040F" w:rsidRDefault="00C6040F" w:rsidP="00C6040F">
      <w:pPr>
        <w:jc w:val="center"/>
        <w:rPr>
          <w:sz w:val="28"/>
          <w:szCs w:val="28"/>
        </w:rPr>
      </w:pPr>
    </w:p>
    <w:p w:rsidR="00C6040F" w:rsidRDefault="00C6040F" w:rsidP="00C6040F">
      <w:pPr>
        <w:jc w:val="center"/>
        <w:rPr>
          <w:sz w:val="28"/>
          <w:szCs w:val="28"/>
        </w:rPr>
      </w:pPr>
    </w:p>
    <w:p w:rsidR="00C6040F" w:rsidRDefault="00C6040F" w:rsidP="00C6040F">
      <w:pPr>
        <w:jc w:val="center"/>
        <w:rPr>
          <w:sz w:val="28"/>
          <w:szCs w:val="28"/>
        </w:rPr>
      </w:pPr>
    </w:p>
    <w:p w:rsidR="00C6040F" w:rsidRDefault="00C6040F" w:rsidP="00C6040F">
      <w:pPr>
        <w:jc w:val="center"/>
        <w:rPr>
          <w:sz w:val="28"/>
          <w:szCs w:val="28"/>
        </w:rPr>
      </w:pPr>
    </w:p>
    <w:p w:rsidR="00C6040F" w:rsidRDefault="00C6040F" w:rsidP="00C6040F">
      <w:pPr>
        <w:jc w:val="center"/>
        <w:rPr>
          <w:sz w:val="28"/>
          <w:szCs w:val="28"/>
        </w:rPr>
      </w:pPr>
    </w:p>
    <w:p w:rsidR="00C6040F" w:rsidRDefault="00C6040F" w:rsidP="00C6040F">
      <w:pPr>
        <w:jc w:val="center"/>
        <w:rPr>
          <w:sz w:val="28"/>
          <w:szCs w:val="28"/>
        </w:rPr>
      </w:pPr>
    </w:p>
    <w:p w:rsidR="00C6040F" w:rsidRDefault="00C6040F" w:rsidP="00C6040F">
      <w:pPr>
        <w:jc w:val="center"/>
        <w:rPr>
          <w:sz w:val="28"/>
          <w:szCs w:val="28"/>
        </w:rPr>
      </w:pPr>
    </w:p>
    <w:p w:rsidR="002630AD" w:rsidRDefault="002630AD"/>
    <w:p w:rsidR="002630AD" w:rsidRDefault="002630AD"/>
    <w:p w:rsidR="002630AD" w:rsidRDefault="002630AD">
      <w:pPr>
        <w:sectPr w:rsidR="002630AD">
          <w:headerReference w:type="default" r:id="rId8"/>
          <w:footnotePr>
            <w:numRestart w:val="eachSect"/>
          </w:footnotePr>
          <w:pgSz w:w="11907" w:h="16839" w:code="9"/>
          <w:pgMar w:top="1134" w:right="850" w:bottom="1134" w:left="1701" w:header="720" w:footer="720" w:gutter="0"/>
          <w:pgNumType w:start="1"/>
          <w:cols w:space="720"/>
          <w:titlePg/>
        </w:sectPr>
      </w:pPr>
    </w:p>
    <w:tbl>
      <w:tblPr>
        <w:tblW w:w="0" w:type="auto"/>
        <w:tblInd w:w="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1"/>
      </w:tblGrid>
      <w:tr w:rsidR="0000240B" w:rsidTr="0000240B">
        <w:trPr>
          <w:trHeight w:val="1152"/>
        </w:trPr>
        <w:tc>
          <w:tcPr>
            <w:tcW w:w="3981" w:type="dxa"/>
            <w:tcBorders>
              <w:top w:val="nil"/>
              <w:left w:val="nil"/>
              <w:bottom w:val="nil"/>
              <w:right w:val="nil"/>
            </w:tcBorders>
          </w:tcPr>
          <w:p w:rsidR="0000240B" w:rsidRPr="0000240B" w:rsidRDefault="0000240B" w:rsidP="00746B55">
            <w:pPr>
              <w:pStyle w:val="a4"/>
              <w:spacing w:before="0" w:after="0"/>
              <w:ind w:left="258"/>
              <w:jc w:val="both"/>
              <w:rPr>
                <w:b w:val="0"/>
                <w:szCs w:val="28"/>
              </w:rPr>
            </w:pPr>
            <w:bookmarkStart w:id="0" w:name="_docStart_2"/>
            <w:bookmarkStart w:id="1" w:name="_title_2"/>
            <w:bookmarkStart w:id="2" w:name="_ref_1-7e103fc1367240"/>
            <w:bookmarkEnd w:id="0"/>
            <w:r w:rsidRPr="0000240B">
              <w:rPr>
                <w:b w:val="0"/>
                <w:szCs w:val="28"/>
              </w:rPr>
              <w:lastRenderedPageBreak/>
              <w:t>Приложение</w:t>
            </w:r>
          </w:p>
          <w:p w:rsidR="0000240B" w:rsidRPr="0000240B" w:rsidRDefault="0000240B" w:rsidP="00746B55">
            <w:pPr>
              <w:pStyle w:val="a4"/>
              <w:ind w:left="258"/>
              <w:jc w:val="both"/>
              <w:rPr>
                <w:b w:val="0"/>
                <w:szCs w:val="28"/>
              </w:rPr>
            </w:pPr>
            <w:r w:rsidRPr="0000240B">
              <w:rPr>
                <w:b w:val="0"/>
                <w:szCs w:val="28"/>
              </w:rPr>
              <w:t>к распоряжению</w:t>
            </w:r>
          </w:p>
          <w:p w:rsidR="0000240B" w:rsidRDefault="0000240B" w:rsidP="00746B55">
            <w:pPr>
              <w:pStyle w:val="a4"/>
              <w:ind w:left="258"/>
              <w:jc w:val="both"/>
              <w:rPr>
                <w:b w:val="0"/>
                <w:szCs w:val="28"/>
              </w:rPr>
            </w:pPr>
            <w:r w:rsidRPr="0000240B">
              <w:rPr>
                <w:b w:val="0"/>
                <w:bCs/>
                <w:szCs w:val="28"/>
              </w:rPr>
              <w:t>от 14.12.2022 № 21-р</w:t>
            </w:r>
          </w:p>
        </w:tc>
      </w:tr>
    </w:tbl>
    <w:p w:rsidR="0000240B" w:rsidRDefault="00C6040F" w:rsidP="00C6040F">
      <w:pPr>
        <w:pStyle w:val="a4"/>
        <w:spacing w:before="0" w:after="0"/>
        <w:jc w:val="both"/>
        <w:rPr>
          <w:b w:val="0"/>
          <w:szCs w:val="28"/>
        </w:rPr>
      </w:pPr>
      <w:r>
        <w:rPr>
          <w:b w:val="0"/>
          <w:szCs w:val="28"/>
        </w:rPr>
        <w:t xml:space="preserve">  </w:t>
      </w:r>
    </w:p>
    <w:p w:rsidR="006A42C5" w:rsidRPr="0000240B" w:rsidRDefault="006114E6" w:rsidP="00C6040F">
      <w:pPr>
        <w:pStyle w:val="a4"/>
        <w:spacing w:before="0" w:after="0"/>
        <w:rPr>
          <w:b w:val="0"/>
        </w:rPr>
      </w:pPr>
      <w:r w:rsidRPr="0000240B">
        <w:rPr>
          <w:b w:val="0"/>
        </w:rPr>
        <w:t>Учетная политика</w:t>
      </w:r>
      <w:r w:rsidR="006A42C5" w:rsidRPr="0000240B">
        <w:rPr>
          <w:b w:val="0"/>
        </w:rPr>
        <w:t xml:space="preserve"> Адми</w:t>
      </w:r>
      <w:r w:rsidR="0047716A" w:rsidRPr="0000240B">
        <w:rPr>
          <w:b w:val="0"/>
        </w:rPr>
        <w:t>нистра</w:t>
      </w:r>
      <w:r w:rsidR="00951E30" w:rsidRPr="0000240B">
        <w:rPr>
          <w:b w:val="0"/>
        </w:rPr>
        <w:t>ц</w:t>
      </w:r>
      <w:r w:rsidR="00AB1643" w:rsidRPr="0000240B">
        <w:rPr>
          <w:b w:val="0"/>
        </w:rPr>
        <w:t>ии Краснояр</w:t>
      </w:r>
      <w:r w:rsidR="0047716A" w:rsidRPr="0000240B">
        <w:rPr>
          <w:b w:val="0"/>
        </w:rPr>
        <w:t>ского сельсовета</w:t>
      </w:r>
    </w:p>
    <w:p w:rsidR="00C027EC" w:rsidRPr="0000240B" w:rsidRDefault="006114E6" w:rsidP="0037210D">
      <w:pPr>
        <w:pStyle w:val="a4"/>
        <w:spacing w:before="0" w:after="0"/>
        <w:rPr>
          <w:b w:val="0"/>
        </w:rPr>
      </w:pPr>
      <w:r w:rsidRPr="0000240B">
        <w:rPr>
          <w:b w:val="0"/>
        </w:rPr>
        <w:t>для целей бюджетного учета</w:t>
      </w:r>
      <w:bookmarkEnd w:id="1"/>
      <w:bookmarkEnd w:id="2"/>
    </w:p>
    <w:p w:rsidR="0000240B" w:rsidRPr="0000240B" w:rsidRDefault="0000240B" w:rsidP="0000240B"/>
    <w:p w:rsidR="00C027EC" w:rsidRPr="0000240B" w:rsidRDefault="006114E6" w:rsidP="0037210D">
      <w:pPr>
        <w:pStyle w:val="1"/>
        <w:numPr>
          <w:ilvl w:val="0"/>
          <w:numId w:val="3"/>
        </w:numPr>
        <w:spacing w:before="0" w:after="0"/>
        <w:rPr>
          <w:b w:val="0"/>
          <w:sz w:val="28"/>
        </w:rPr>
      </w:pPr>
      <w:bookmarkStart w:id="3" w:name="_ref_1-e72ca710d79345"/>
      <w:r w:rsidRPr="0000240B">
        <w:rPr>
          <w:b w:val="0"/>
          <w:sz w:val="28"/>
        </w:rPr>
        <w:t>Организационные положения</w:t>
      </w:r>
      <w:bookmarkEnd w:id="3"/>
    </w:p>
    <w:p w:rsidR="00C027EC" w:rsidRPr="0000240B" w:rsidRDefault="006114E6" w:rsidP="0000240B">
      <w:pPr>
        <w:pStyle w:val="2"/>
        <w:spacing w:before="0" w:after="0"/>
        <w:rPr>
          <w:color w:val="000000" w:themeColor="text1"/>
          <w:sz w:val="28"/>
          <w:szCs w:val="28"/>
        </w:rPr>
      </w:pPr>
      <w:bookmarkStart w:id="4" w:name="_ref_1-c8082797e1ee4d"/>
      <w:r w:rsidRPr="0000240B">
        <w:rPr>
          <w:color w:val="000000" w:themeColor="text1"/>
          <w:sz w:val="28"/>
          <w:szCs w:val="28"/>
        </w:rPr>
        <w:t>Настоящая Учетная политика разработана в соответствии с требованиями следующих документов:</w:t>
      </w:r>
      <w:bookmarkEnd w:id="4"/>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Бюджетный </w:t>
      </w:r>
      <w:hyperlink r:id="rId9" w:history="1">
        <w:r w:rsidRPr="0000240B">
          <w:rPr>
            <w:rStyle w:val="afc"/>
            <w:color w:val="000000" w:themeColor="text1"/>
            <w:sz w:val="28"/>
            <w:szCs w:val="28"/>
          </w:rPr>
          <w:t>кодекс</w:t>
        </w:r>
      </w:hyperlink>
      <w:r w:rsidRPr="0000240B">
        <w:rPr>
          <w:color w:val="000000" w:themeColor="text1"/>
          <w:sz w:val="28"/>
          <w:szCs w:val="28"/>
        </w:rPr>
        <w:t xml:space="preserve"> РФ (далее - БК РФ);</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10" w:history="1">
        <w:r w:rsidRPr="0000240B">
          <w:rPr>
            <w:rStyle w:val="afc"/>
            <w:color w:val="000000" w:themeColor="text1"/>
            <w:sz w:val="28"/>
            <w:szCs w:val="28"/>
          </w:rPr>
          <w:t>закон</w:t>
        </w:r>
      </w:hyperlink>
      <w:r w:rsidRPr="0000240B">
        <w:rPr>
          <w:color w:val="000000" w:themeColor="text1"/>
          <w:sz w:val="28"/>
          <w:szCs w:val="28"/>
        </w:rPr>
        <w:t xml:space="preserve"> от 06.12.2011 № 402-ФЗ "О бухгалтерском учете" (далее - Закон № 402-ФЗ);</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11" w:history="1">
        <w:r w:rsidRPr="0000240B">
          <w:rPr>
            <w:rStyle w:val="afc"/>
            <w:color w:val="000000" w:themeColor="text1"/>
            <w:sz w:val="28"/>
            <w:szCs w:val="28"/>
          </w:rPr>
          <w:t>закон</w:t>
        </w:r>
      </w:hyperlink>
      <w:r w:rsidRPr="0000240B">
        <w:rPr>
          <w:color w:val="000000" w:themeColor="text1"/>
          <w:sz w:val="28"/>
          <w:szCs w:val="28"/>
        </w:rPr>
        <w:t xml:space="preserve"> от 12.01.1996 № 7-ФЗ "О некоммерческих организациях" (далее - Закон № 7-ФЗ);</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12"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sidRPr="0000240B">
          <w:rPr>
            <w:rStyle w:val="afc"/>
            <w:color w:val="000000" w:themeColor="text1"/>
            <w:sz w:val="28"/>
            <w:szCs w:val="28"/>
          </w:rPr>
          <w:t>СГС</w:t>
        </w:r>
      </w:hyperlink>
      <w:r w:rsidRPr="0000240B">
        <w:rPr>
          <w:color w:val="000000" w:themeColor="text1"/>
          <w:sz w:val="28"/>
          <w:szCs w:val="28"/>
        </w:rPr>
        <w:t xml:space="preserve"> "Концептуальные основы");</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14"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Pr="0000240B">
          <w:rPr>
            <w:rStyle w:val="afc"/>
            <w:color w:val="000000" w:themeColor="text1"/>
            <w:sz w:val="28"/>
            <w:szCs w:val="28"/>
          </w:rPr>
          <w:t>СГС</w:t>
        </w:r>
      </w:hyperlink>
      <w:r w:rsidRPr="0000240B">
        <w:rPr>
          <w:color w:val="000000" w:themeColor="text1"/>
          <w:sz w:val="28"/>
          <w:szCs w:val="28"/>
        </w:rPr>
        <w:t xml:space="preserve"> "Основные средства");</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16"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Pr="0000240B">
          <w:rPr>
            <w:rStyle w:val="afc"/>
            <w:color w:val="000000" w:themeColor="text1"/>
            <w:sz w:val="28"/>
            <w:szCs w:val="28"/>
          </w:rPr>
          <w:t>СГС</w:t>
        </w:r>
      </w:hyperlink>
      <w:r w:rsidRPr="0000240B">
        <w:rPr>
          <w:color w:val="000000" w:themeColor="text1"/>
          <w:sz w:val="28"/>
          <w:szCs w:val="28"/>
        </w:rPr>
        <w:t xml:space="preserve"> "Аренда");</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18"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Pr="0000240B">
          <w:rPr>
            <w:rStyle w:val="afc"/>
            <w:color w:val="000000" w:themeColor="text1"/>
            <w:sz w:val="28"/>
            <w:szCs w:val="28"/>
          </w:rPr>
          <w:t>СГС</w:t>
        </w:r>
      </w:hyperlink>
      <w:r w:rsidRPr="0000240B">
        <w:rPr>
          <w:color w:val="000000" w:themeColor="text1"/>
          <w:sz w:val="28"/>
          <w:szCs w:val="28"/>
        </w:rPr>
        <w:t xml:space="preserve"> "Обесценение активов");</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20"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Pr="0000240B">
          <w:rPr>
            <w:rStyle w:val="afc"/>
            <w:color w:val="000000" w:themeColor="text1"/>
            <w:sz w:val="28"/>
            <w:szCs w:val="28"/>
          </w:rPr>
          <w:t>СГС</w:t>
        </w:r>
      </w:hyperlink>
      <w:r w:rsidRPr="0000240B">
        <w:rPr>
          <w:color w:val="000000" w:themeColor="text1"/>
          <w:sz w:val="28"/>
          <w:szCs w:val="28"/>
        </w:rPr>
        <w:t xml:space="preserve"> "Представление отчетности");</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22"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Pr="0000240B">
          <w:rPr>
            <w:rStyle w:val="afc"/>
            <w:color w:val="000000" w:themeColor="text1"/>
            <w:sz w:val="28"/>
            <w:szCs w:val="28"/>
          </w:rPr>
          <w:t>СГС</w:t>
        </w:r>
      </w:hyperlink>
      <w:r w:rsidRPr="0000240B">
        <w:rPr>
          <w:color w:val="000000" w:themeColor="text1"/>
          <w:sz w:val="28"/>
          <w:szCs w:val="28"/>
        </w:rPr>
        <w:t xml:space="preserve"> "Отчет о движении денежных средств");</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24"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"Учетная политика, оценочные значения и </w:t>
      </w:r>
      <w:r w:rsidRPr="0000240B">
        <w:rPr>
          <w:color w:val="000000" w:themeColor="text1"/>
          <w:sz w:val="28"/>
          <w:szCs w:val="28"/>
        </w:rPr>
        <w:lastRenderedPageBreak/>
        <w:t xml:space="preserve">ошибки", утвержденный Приказом Минфина России от 30.12.2017 № 274н (далее - </w:t>
      </w:r>
      <w:hyperlink r:id="rId25" w:history="1">
        <w:r w:rsidRPr="0000240B">
          <w:rPr>
            <w:rStyle w:val="afc"/>
            <w:color w:val="000000" w:themeColor="text1"/>
            <w:sz w:val="28"/>
            <w:szCs w:val="28"/>
          </w:rPr>
          <w:t>СГС</w:t>
        </w:r>
      </w:hyperlink>
      <w:r w:rsidRPr="0000240B">
        <w:rPr>
          <w:color w:val="000000" w:themeColor="text1"/>
          <w:sz w:val="28"/>
          <w:szCs w:val="28"/>
        </w:rPr>
        <w:t xml:space="preserve"> "Учетная политика");</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26"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Pr="0000240B">
          <w:rPr>
            <w:rStyle w:val="afc"/>
            <w:color w:val="000000" w:themeColor="text1"/>
            <w:sz w:val="28"/>
            <w:szCs w:val="28"/>
          </w:rPr>
          <w:t>СГС</w:t>
        </w:r>
      </w:hyperlink>
      <w:r w:rsidRPr="0000240B">
        <w:rPr>
          <w:color w:val="000000" w:themeColor="text1"/>
          <w:sz w:val="28"/>
          <w:szCs w:val="28"/>
        </w:rPr>
        <w:t xml:space="preserve"> "События после отчетной даты");</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28"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Pr="0000240B">
          <w:rPr>
            <w:rStyle w:val="afc"/>
            <w:color w:val="000000" w:themeColor="text1"/>
            <w:sz w:val="28"/>
            <w:szCs w:val="28"/>
          </w:rPr>
          <w:t>СГС</w:t>
        </w:r>
      </w:hyperlink>
      <w:r w:rsidRPr="0000240B">
        <w:rPr>
          <w:color w:val="000000" w:themeColor="text1"/>
          <w:sz w:val="28"/>
          <w:szCs w:val="28"/>
        </w:rPr>
        <w:t xml:space="preserve"> "Доходы");</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30"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Pr="0000240B">
          <w:rPr>
            <w:rStyle w:val="afc"/>
            <w:color w:val="000000" w:themeColor="text1"/>
            <w:sz w:val="28"/>
            <w:szCs w:val="28"/>
          </w:rPr>
          <w:t>СГС</w:t>
        </w:r>
      </w:hyperlink>
      <w:r w:rsidRPr="0000240B">
        <w:rPr>
          <w:color w:val="000000" w:themeColor="text1"/>
          <w:sz w:val="28"/>
          <w:szCs w:val="28"/>
        </w:rPr>
        <w:t xml:space="preserve"> "Влияние изменений курсов иностранных валют");</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32"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3" w:history="1">
        <w:r w:rsidRPr="0000240B">
          <w:rPr>
            <w:rStyle w:val="afc"/>
            <w:color w:val="000000" w:themeColor="text1"/>
            <w:sz w:val="28"/>
            <w:szCs w:val="28"/>
          </w:rPr>
          <w:t>СГС</w:t>
        </w:r>
      </w:hyperlink>
      <w:r w:rsidRPr="0000240B">
        <w:rPr>
          <w:color w:val="000000" w:themeColor="text1"/>
          <w:sz w:val="28"/>
          <w:szCs w:val="28"/>
        </w:rPr>
        <w:t xml:space="preserve"> "Информация о связанных сторонах");</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34"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5" w:history="1">
        <w:r w:rsidRPr="0000240B">
          <w:rPr>
            <w:rStyle w:val="afc"/>
            <w:color w:val="000000" w:themeColor="text1"/>
            <w:sz w:val="28"/>
            <w:szCs w:val="28"/>
          </w:rPr>
          <w:t>СГС</w:t>
        </w:r>
      </w:hyperlink>
      <w:r w:rsidRPr="0000240B">
        <w:rPr>
          <w:color w:val="000000" w:themeColor="text1"/>
          <w:sz w:val="28"/>
          <w:szCs w:val="28"/>
        </w:rPr>
        <w:t xml:space="preserve"> "Непроизведенные активы");</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36"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7" w:history="1">
        <w:r w:rsidRPr="0000240B">
          <w:rPr>
            <w:rStyle w:val="afc"/>
            <w:color w:val="000000" w:themeColor="text1"/>
            <w:sz w:val="28"/>
            <w:szCs w:val="28"/>
          </w:rPr>
          <w:t>СГС</w:t>
        </w:r>
      </w:hyperlink>
      <w:r w:rsidRPr="0000240B">
        <w:rPr>
          <w:color w:val="000000" w:themeColor="text1"/>
          <w:sz w:val="28"/>
          <w:szCs w:val="28"/>
        </w:rPr>
        <w:t xml:space="preserve"> "Бюджетная информация в бухгалтерской (финансовой) отчетности");</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38"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9" w:history="1">
        <w:r w:rsidRPr="0000240B">
          <w:rPr>
            <w:rStyle w:val="afc"/>
            <w:color w:val="000000" w:themeColor="text1"/>
            <w:sz w:val="28"/>
            <w:szCs w:val="28"/>
          </w:rPr>
          <w:t>СГС</w:t>
        </w:r>
      </w:hyperlink>
      <w:r w:rsidRPr="0000240B">
        <w:rPr>
          <w:color w:val="000000" w:themeColor="text1"/>
          <w:sz w:val="28"/>
          <w:szCs w:val="28"/>
        </w:rPr>
        <w:t xml:space="preserve"> "Резервы");</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40"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1" w:history="1">
        <w:r w:rsidRPr="0000240B">
          <w:rPr>
            <w:rStyle w:val="afc"/>
            <w:color w:val="000000" w:themeColor="text1"/>
            <w:sz w:val="28"/>
            <w:szCs w:val="28"/>
          </w:rPr>
          <w:t>СГС</w:t>
        </w:r>
      </w:hyperlink>
      <w:r w:rsidRPr="0000240B">
        <w:rPr>
          <w:color w:val="000000" w:themeColor="text1"/>
          <w:sz w:val="28"/>
          <w:szCs w:val="28"/>
        </w:rPr>
        <w:t xml:space="preserve"> "Долгосрочные договоры");</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42"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"Концессионные соглашения", утвержденный Приказом Минфина России от 29.06.2018 № 146н (далее - </w:t>
      </w:r>
      <w:hyperlink r:id="rId43" w:history="1">
        <w:r w:rsidRPr="0000240B">
          <w:rPr>
            <w:rStyle w:val="afc"/>
            <w:color w:val="000000" w:themeColor="text1"/>
            <w:sz w:val="28"/>
            <w:szCs w:val="28"/>
          </w:rPr>
          <w:t>СГС</w:t>
        </w:r>
      </w:hyperlink>
      <w:r w:rsidRPr="0000240B">
        <w:rPr>
          <w:color w:val="000000" w:themeColor="text1"/>
          <w:sz w:val="28"/>
          <w:szCs w:val="28"/>
        </w:rPr>
        <w:t xml:space="preserve"> "Концессионные соглашения");</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lastRenderedPageBreak/>
        <w:t xml:space="preserve">Федеральный </w:t>
      </w:r>
      <w:hyperlink r:id="rId44"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5" w:history="1">
        <w:r w:rsidRPr="0000240B">
          <w:rPr>
            <w:rStyle w:val="afc"/>
            <w:color w:val="000000" w:themeColor="text1"/>
            <w:sz w:val="28"/>
            <w:szCs w:val="28"/>
          </w:rPr>
          <w:t>СГС</w:t>
        </w:r>
      </w:hyperlink>
      <w:r w:rsidRPr="0000240B">
        <w:rPr>
          <w:color w:val="000000" w:themeColor="text1"/>
          <w:sz w:val="28"/>
          <w:szCs w:val="28"/>
        </w:rPr>
        <w:t xml:space="preserve"> "Запасы");</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46"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7" w:history="1">
        <w:r w:rsidRPr="0000240B">
          <w:rPr>
            <w:rStyle w:val="afc"/>
            <w:color w:val="000000" w:themeColor="text1"/>
            <w:sz w:val="28"/>
            <w:szCs w:val="28"/>
          </w:rPr>
          <w:t>СГС</w:t>
        </w:r>
      </w:hyperlink>
      <w:r w:rsidRPr="0000240B">
        <w:rPr>
          <w:color w:val="000000" w:themeColor="text1"/>
          <w:sz w:val="28"/>
          <w:szCs w:val="28"/>
        </w:rPr>
        <w:t xml:space="preserve"> "Бухгалтерская (финансовая) отчетность с учетом инфляции");</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48"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9" w:history="1">
        <w:r w:rsidRPr="0000240B">
          <w:rPr>
            <w:rStyle w:val="afc"/>
            <w:color w:val="000000" w:themeColor="text1"/>
            <w:sz w:val="28"/>
            <w:szCs w:val="28"/>
          </w:rPr>
          <w:t>СГС</w:t>
        </w:r>
      </w:hyperlink>
      <w:r w:rsidRPr="0000240B">
        <w:rPr>
          <w:color w:val="000000" w:themeColor="text1"/>
          <w:sz w:val="28"/>
          <w:szCs w:val="28"/>
        </w:rPr>
        <w:t xml:space="preserve"> "Нематериальные активы");</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50"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государственных финансов "Выплаты персоналу", утвержденный Приказом Минфина России от 15.11.2019 № 184н (далее - </w:t>
      </w:r>
      <w:hyperlink r:id="rId51" w:history="1">
        <w:r w:rsidRPr="0000240B">
          <w:rPr>
            <w:rStyle w:val="afc"/>
            <w:color w:val="000000" w:themeColor="text1"/>
            <w:sz w:val="28"/>
            <w:szCs w:val="28"/>
          </w:rPr>
          <w:t>СГС</w:t>
        </w:r>
      </w:hyperlink>
      <w:r w:rsidRPr="0000240B">
        <w:rPr>
          <w:color w:val="000000" w:themeColor="text1"/>
          <w:sz w:val="28"/>
          <w:szCs w:val="28"/>
        </w:rPr>
        <w:t xml:space="preserve"> "Выплаты персоналу");</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52"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3" w:history="1">
        <w:r w:rsidRPr="0000240B">
          <w:rPr>
            <w:rStyle w:val="afc"/>
            <w:color w:val="000000" w:themeColor="text1"/>
            <w:sz w:val="28"/>
            <w:szCs w:val="28"/>
          </w:rPr>
          <w:t>СГС</w:t>
        </w:r>
      </w:hyperlink>
      <w:r w:rsidRPr="0000240B">
        <w:rPr>
          <w:color w:val="000000" w:themeColor="text1"/>
          <w:sz w:val="28"/>
          <w:szCs w:val="28"/>
        </w:rPr>
        <w:t xml:space="preserve"> "Финансовые инструменты");</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Федеральный </w:t>
      </w:r>
      <w:hyperlink r:id="rId54" w:history="1">
        <w:r w:rsidRPr="0000240B">
          <w:rPr>
            <w:rStyle w:val="afc"/>
            <w:color w:val="000000" w:themeColor="text1"/>
            <w:sz w:val="28"/>
            <w:szCs w:val="28"/>
          </w:rPr>
          <w:t>стандарт</w:t>
        </w:r>
      </w:hyperlink>
      <w:r w:rsidRPr="0000240B">
        <w:rPr>
          <w:color w:val="000000" w:themeColor="text1"/>
          <w:sz w:val="28"/>
          <w:szCs w:val="28"/>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5" w:history="1">
        <w:r w:rsidRPr="0000240B">
          <w:rPr>
            <w:rStyle w:val="afc"/>
            <w:color w:val="000000" w:themeColor="text1"/>
            <w:sz w:val="28"/>
            <w:szCs w:val="28"/>
          </w:rPr>
          <w:t>СГС</w:t>
        </w:r>
      </w:hyperlink>
      <w:r w:rsidRPr="0000240B">
        <w:rPr>
          <w:color w:val="000000" w:themeColor="text1"/>
          <w:sz w:val="28"/>
          <w:szCs w:val="28"/>
        </w:rPr>
        <w:t xml:space="preserve"> "Метод долевого участия");</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Единый </w:t>
      </w:r>
      <w:hyperlink r:id="rId56" w:history="1">
        <w:r w:rsidRPr="0000240B">
          <w:rPr>
            <w:rStyle w:val="afc"/>
            <w:color w:val="000000" w:themeColor="text1"/>
            <w:sz w:val="28"/>
            <w:szCs w:val="28"/>
          </w:rPr>
          <w:t>план</w:t>
        </w:r>
      </w:hyperlink>
      <w:r w:rsidRPr="0000240B">
        <w:rPr>
          <w:color w:val="000000" w:themeColor="text1"/>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7" w:history="1">
        <w:r w:rsidRPr="0000240B">
          <w:rPr>
            <w:rStyle w:val="afc"/>
            <w:color w:val="000000" w:themeColor="text1"/>
            <w:sz w:val="28"/>
            <w:szCs w:val="28"/>
          </w:rPr>
          <w:t>план</w:t>
        </w:r>
      </w:hyperlink>
      <w:r w:rsidRPr="0000240B">
        <w:rPr>
          <w:color w:val="000000" w:themeColor="text1"/>
          <w:sz w:val="28"/>
          <w:szCs w:val="28"/>
        </w:rPr>
        <w:t xml:space="preserve"> счетов);</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58" w:history="1">
        <w:r w:rsidR="006114E6" w:rsidRPr="0000240B">
          <w:rPr>
            <w:rStyle w:val="afc"/>
            <w:color w:val="000000" w:themeColor="text1"/>
            <w:sz w:val="28"/>
            <w:szCs w:val="28"/>
          </w:rPr>
          <w:t>Инструкция</w:t>
        </w:r>
      </w:hyperlink>
      <w:r w:rsidR="006114E6" w:rsidRPr="0000240B">
        <w:rPr>
          <w:color w:val="000000" w:themeColor="text1"/>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9" w:history="1">
        <w:r w:rsidR="006114E6" w:rsidRPr="0000240B">
          <w:rPr>
            <w:rStyle w:val="afc"/>
            <w:color w:val="000000" w:themeColor="text1"/>
            <w:sz w:val="28"/>
            <w:szCs w:val="28"/>
          </w:rPr>
          <w:t>Инструкция</w:t>
        </w:r>
      </w:hyperlink>
      <w:r w:rsidR="006114E6" w:rsidRPr="0000240B">
        <w:rPr>
          <w:color w:val="000000" w:themeColor="text1"/>
          <w:sz w:val="28"/>
          <w:szCs w:val="28"/>
        </w:rPr>
        <w:t xml:space="preserve"> № 157н);</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60" w:history="1">
        <w:r w:rsidR="006114E6" w:rsidRPr="0000240B">
          <w:rPr>
            <w:rStyle w:val="afc"/>
            <w:color w:val="000000" w:themeColor="text1"/>
            <w:sz w:val="28"/>
            <w:szCs w:val="28"/>
          </w:rPr>
          <w:t>План</w:t>
        </w:r>
      </w:hyperlink>
      <w:r w:rsidR="006114E6" w:rsidRPr="0000240B">
        <w:rPr>
          <w:color w:val="000000" w:themeColor="text1"/>
          <w:sz w:val="28"/>
          <w:szCs w:val="28"/>
        </w:rPr>
        <w:t xml:space="preserve"> счетов бюджетного учета, утвержденный Приказом Минфина России от 06.12.2010 № 162н (далее - </w:t>
      </w:r>
      <w:hyperlink r:id="rId61" w:history="1">
        <w:r w:rsidR="006114E6" w:rsidRPr="0000240B">
          <w:rPr>
            <w:rStyle w:val="afc"/>
            <w:color w:val="000000" w:themeColor="text1"/>
            <w:sz w:val="28"/>
            <w:szCs w:val="28"/>
          </w:rPr>
          <w:t>План</w:t>
        </w:r>
      </w:hyperlink>
      <w:r w:rsidR="006114E6" w:rsidRPr="0000240B">
        <w:rPr>
          <w:color w:val="000000" w:themeColor="text1"/>
          <w:sz w:val="28"/>
          <w:szCs w:val="28"/>
        </w:rPr>
        <w:t xml:space="preserve"> счетов бюджетного учета);</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62" w:history="1">
        <w:r w:rsidR="006114E6" w:rsidRPr="0000240B">
          <w:rPr>
            <w:rStyle w:val="afc"/>
            <w:color w:val="000000" w:themeColor="text1"/>
            <w:sz w:val="28"/>
            <w:szCs w:val="28"/>
          </w:rPr>
          <w:t>Инструкция</w:t>
        </w:r>
      </w:hyperlink>
      <w:r w:rsidR="006114E6" w:rsidRPr="0000240B">
        <w:rPr>
          <w:color w:val="000000" w:themeColor="text1"/>
          <w:sz w:val="28"/>
          <w:szCs w:val="28"/>
        </w:rPr>
        <w:t xml:space="preserve"> по применению Плана счетов бюджетного учета, утвержденная Приказом Минфина России от 06.12.2010 № 162н (далее - </w:t>
      </w:r>
      <w:hyperlink r:id="rId63" w:history="1">
        <w:r w:rsidR="006114E6" w:rsidRPr="0000240B">
          <w:rPr>
            <w:rStyle w:val="afc"/>
            <w:color w:val="000000" w:themeColor="text1"/>
            <w:sz w:val="28"/>
            <w:szCs w:val="28"/>
          </w:rPr>
          <w:t>Инструкция</w:t>
        </w:r>
      </w:hyperlink>
      <w:r w:rsidR="006114E6" w:rsidRPr="0000240B">
        <w:rPr>
          <w:color w:val="000000" w:themeColor="text1"/>
          <w:sz w:val="28"/>
          <w:szCs w:val="28"/>
        </w:rPr>
        <w:t xml:space="preserve"> № 162н);</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64" w:history="1">
        <w:r w:rsidR="006114E6" w:rsidRPr="0000240B">
          <w:rPr>
            <w:rStyle w:val="afc"/>
            <w:color w:val="000000" w:themeColor="text1"/>
            <w:sz w:val="28"/>
            <w:szCs w:val="28"/>
          </w:rPr>
          <w:t>Приказ</w:t>
        </w:r>
      </w:hyperlink>
      <w:r w:rsidR="006114E6" w:rsidRPr="0000240B">
        <w:rPr>
          <w:color w:val="000000" w:themeColor="text1"/>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w:t>
      </w:r>
      <w:r w:rsidR="006114E6" w:rsidRPr="0000240B">
        <w:rPr>
          <w:color w:val="000000" w:themeColor="text1"/>
          <w:sz w:val="28"/>
          <w:szCs w:val="28"/>
        </w:rPr>
        <w:lastRenderedPageBreak/>
        <w:t xml:space="preserve">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5" w:history="1">
        <w:r w:rsidR="006114E6" w:rsidRPr="0000240B">
          <w:rPr>
            <w:rStyle w:val="afc"/>
            <w:color w:val="000000" w:themeColor="text1"/>
            <w:sz w:val="28"/>
            <w:szCs w:val="28"/>
          </w:rPr>
          <w:t>Приказ</w:t>
        </w:r>
      </w:hyperlink>
      <w:r w:rsidR="006114E6" w:rsidRPr="0000240B">
        <w:rPr>
          <w:color w:val="000000" w:themeColor="text1"/>
          <w:sz w:val="28"/>
          <w:szCs w:val="28"/>
        </w:rPr>
        <w:t xml:space="preserve"> Минфина России № 52н), включая Приложение № 5 - Методические </w:t>
      </w:r>
      <w:hyperlink r:id="rId66" w:history="1">
        <w:r w:rsidR="006114E6" w:rsidRPr="0000240B">
          <w:rPr>
            <w:rStyle w:val="afc"/>
            <w:color w:val="000000" w:themeColor="text1"/>
            <w:sz w:val="28"/>
            <w:szCs w:val="28"/>
          </w:rPr>
          <w:t>указания</w:t>
        </w:r>
      </w:hyperlink>
      <w:r w:rsidR="006114E6" w:rsidRPr="0000240B">
        <w:rPr>
          <w:color w:val="000000" w:themeColor="text1"/>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7" w:history="1">
        <w:r w:rsidR="006114E6" w:rsidRPr="0000240B">
          <w:rPr>
            <w:rStyle w:val="afc"/>
            <w:color w:val="000000" w:themeColor="text1"/>
            <w:sz w:val="28"/>
            <w:szCs w:val="28"/>
          </w:rPr>
          <w:t>указания</w:t>
        </w:r>
      </w:hyperlink>
      <w:r w:rsidR="006114E6" w:rsidRPr="0000240B">
        <w:rPr>
          <w:color w:val="000000" w:themeColor="text1"/>
          <w:sz w:val="28"/>
          <w:szCs w:val="28"/>
        </w:rPr>
        <w:t xml:space="preserve"> № 52н);</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68" w:history="1">
        <w:r w:rsidR="006114E6" w:rsidRPr="0000240B">
          <w:rPr>
            <w:rStyle w:val="afc"/>
            <w:color w:val="000000" w:themeColor="text1"/>
            <w:sz w:val="28"/>
            <w:szCs w:val="28"/>
          </w:rPr>
          <w:t>Приказ</w:t>
        </w:r>
      </w:hyperlink>
      <w:r w:rsidR="006114E6" w:rsidRPr="0000240B">
        <w:rPr>
          <w:color w:val="000000" w:themeColor="text1"/>
          <w:sz w:val="28"/>
          <w:szCs w:val="28"/>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9" w:history="1">
        <w:r w:rsidR="006114E6" w:rsidRPr="0000240B">
          <w:rPr>
            <w:rStyle w:val="afc"/>
            <w:color w:val="000000" w:themeColor="text1"/>
            <w:sz w:val="28"/>
            <w:szCs w:val="28"/>
          </w:rPr>
          <w:t>Приказ</w:t>
        </w:r>
      </w:hyperlink>
      <w:r w:rsidR="006114E6" w:rsidRPr="0000240B">
        <w:rPr>
          <w:color w:val="000000" w:themeColor="text1"/>
          <w:sz w:val="28"/>
          <w:szCs w:val="28"/>
        </w:rPr>
        <w:t xml:space="preserve"> Минфина России № 61н), включая Приложение № 5 - Методические </w:t>
      </w:r>
      <w:hyperlink r:id="rId70" w:history="1">
        <w:r w:rsidR="006114E6" w:rsidRPr="0000240B">
          <w:rPr>
            <w:rStyle w:val="afc"/>
            <w:color w:val="000000" w:themeColor="text1"/>
            <w:sz w:val="28"/>
            <w:szCs w:val="28"/>
          </w:rPr>
          <w:t>указания</w:t>
        </w:r>
      </w:hyperlink>
      <w:r w:rsidR="006114E6" w:rsidRPr="0000240B">
        <w:rPr>
          <w:color w:val="000000" w:themeColor="text1"/>
          <w:sz w:val="28"/>
          <w:szCs w:val="28"/>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71" w:history="1">
        <w:r w:rsidR="006114E6" w:rsidRPr="0000240B">
          <w:rPr>
            <w:rStyle w:val="afc"/>
            <w:color w:val="000000" w:themeColor="text1"/>
            <w:sz w:val="28"/>
            <w:szCs w:val="28"/>
          </w:rPr>
          <w:t>указания</w:t>
        </w:r>
      </w:hyperlink>
      <w:r w:rsidR="006114E6" w:rsidRPr="0000240B">
        <w:rPr>
          <w:color w:val="000000" w:themeColor="text1"/>
          <w:sz w:val="28"/>
          <w:szCs w:val="28"/>
        </w:rPr>
        <w:t xml:space="preserve"> № 61н);</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72" w:history="1">
        <w:r w:rsidR="006114E6" w:rsidRPr="0000240B">
          <w:rPr>
            <w:rStyle w:val="afc"/>
            <w:color w:val="000000" w:themeColor="text1"/>
            <w:sz w:val="28"/>
            <w:szCs w:val="28"/>
          </w:rPr>
          <w:t>Указание</w:t>
        </w:r>
      </w:hyperlink>
      <w:r w:rsidR="006114E6" w:rsidRPr="0000240B">
        <w:rPr>
          <w:color w:val="000000" w:themeColor="text1"/>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73" w:history="1">
        <w:r w:rsidR="006114E6" w:rsidRPr="0000240B">
          <w:rPr>
            <w:rStyle w:val="afc"/>
            <w:color w:val="000000" w:themeColor="text1"/>
            <w:sz w:val="28"/>
            <w:szCs w:val="28"/>
          </w:rPr>
          <w:t>Указание</w:t>
        </w:r>
      </w:hyperlink>
      <w:r w:rsidR="006114E6" w:rsidRPr="0000240B">
        <w:rPr>
          <w:color w:val="000000" w:themeColor="text1"/>
          <w:sz w:val="28"/>
          <w:szCs w:val="28"/>
        </w:rPr>
        <w:t xml:space="preserve"> № 3210-У);</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74" w:history="1">
        <w:r w:rsidR="006114E6" w:rsidRPr="0000240B">
          <w:rPr>
            <w:rStyle w:val="afc"/>
            <w:color w:val="000000" w:themeColor="text1"/>
            <w:sz w:val="28"/>
            <w:szCs w:val="28"/>
          </w:rPr>
          <w:t>Указание</w:t>
        </w:r>
      </w:hyperlink>
      <w:r w:rsidR="006114E6" w:rsidRPr="0000240B">
        <w:rPr>
          <w:color w:val="000000" w:themeColor="text1"/>
          <w:sz w:val="28"/>
          <w:szCs w:val="28"/>
        </w:rPr>
        <w:t xml:space="preserve"> Банка России от 09.12.2019 № 5348-У "О правилах наличных расчетов" (далее - </w:t>
      </w:r>
      <w:hyperlink r:id="rId75" w:history="1">
        <w:r w:rsidR="006114E6" w:rsidRPr="0000240B">
          <w:rPr>
            <w:rStyle w:val="afc"/>
            <w:color w:val="000000" w:themeColor="text1"/>
            <w:sz w:val="28"/>
            <w:szCs w:val="28"/>
          </w:rPr>
          <w:t>Указание</w:t>
        </w:r>
      </w:hyperlink>
      <w:r w:rsidR="006114E6" w:rsidRPr="0000240B">
        <w:rPr>
          <w:color w:val="000000" w:themeColor="text1"/>
          <w:sz w:val="28"/>
          <w:szCs w:val="28"/>
        </w:rPr>
        <w:t xml:space="preserve"> № 5348-У);</w:t>
      </w:r>
    </w:p>
    <w:p w:rsidR="00C027EC" w:rsidRPr="0000240B" w:rsidRDefault="006114E6" w:rsidP="0000240B">
      <w:pPr>
        <w:pStyle w:val="ab"/>
        <w:numPr>
          <w:ilvl w:val="1"/>
          <w:numId w:val="4"/>
        </w:numPr>
        <w:spacing w:before="0" w:after="0"/>
        <w:ind w:firstLine="964"/>
        <w:jc w:val="both"/>
        <w:rPr>
          <w:color w:val="000000" w:themeColor="text1"/>
          <w:sz w:val="28"/>
          <w:szCs w:val="28"/>
        </w:rPr>
      </w:pPr>
      <w:r w:rsidRPr="0000240B">
        <w:rPr>
          <w:color w:val="000000" w:themeColor="text1"/>
          <w:sz w:val="28"/>
          <w:szCs w:val="28"/>
        </w:rPr>
        <w:t xml:space="preserve">Методические </w:t>
      </w:r>
      <w:hyperlink r:id="rId76" w:history="1">
        <w:r w:rsidRPr="0000240B">
          <w:rPr>
            <w:rStyle w:val="afc"/>
            <w:color w:val="000000" w:themeColor="text1"/>
            <w:sz w:val="28"/>
            <w:szCs w:val="28"/>
          </w:rPr>
          <w:t>рекомендации</w:t>
        </w:r>
      </w:hyperlink>
      <w:r w:rsidRPr="0000240B">
        <w:rPr>
          <w:color w:val="000000" w:themeColor="text1"/>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7" w:history="1">
        <w:r w:rsidRPr="0000240B">
          <w:rPr>
            <w:rStyle w:val="afc"/>
            <w:color w:val="000000" w:themeColor="text1"/>
            <w:sz w:val="28"/>
            <w:szCs w:val="28"/>
          </w:rPr>
          <w:t>рекомендации</w:t>
        </w:r>
      </w:hyperlink>
      <w:r w:rsidRPr="0000240B">
        <w:rPr>
          <w:color w:val="000000" w:themeColor="text1"/>
          <w:sz w:val="28"/>
          <w:szCs w:val="28"/>
        </w:rPr>
        <w:t xml:space="preserve"> № АМ-23-р);</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78" w:history="1">
        <w:r w:rsidR="006114E6" w:rsidRPr="0000240B">
          <w:rPr>
            <w:rStyle w:val="afc"/>
            <w:color w:val="000000" w:themeColor="text1"/>
            <w:sz w:val="28"/>
            <w:szCs w:val="28"/>
          </w:rPr>
          <w:t>Правила</w:t>
        </w:r>
      </w:hyperlink>
      <w:r w:rsidR="006114E6" w:rsidRPr="0000240B">
        <w:rPr>
          <w:color w:val="000000" w:themeColor="text1"/>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9" w:history="1">
        <w:r w:rsidR="006114E6" w:rsidRPr="0000240B">
          <w:rPr>
            <w:rStyle w:val="afc"/>
            <w:color w:val="000000" w:themeColor="text1"/>
            <w:sz w:val="28"/>
            <w:szCs w:val="28"/>
          </w:rPr>
          <w:t>Правила</w:t>
        </w:r>
      </w:hyperlink>
      <w:r w:rsidR="006114E6" w:rsidRPr="0000240B">
        <w:rPr>
          <w:color w:val="000000" w:themeColor="text1"/>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80" w:history="1">
        <w:r w:rsidR="006114E6" w:rsidRPr="0000240B">
          <w:rPr>
            <w:rStyle w:val="afc"/>
            <w:color w:val="000000" w:themeColor="text1"/>
            <w:sz w:val="28"/>
            <w:szCs w:val="28"/>
          </w:rPr>
          <w:t>Инструкция</w:t>
        </w:r>
      </w:hyperlink>
      <w:r w:rsidR="006114E6" w:rsidRPr="0000240B">
        <w:rPr>
          <w:color w:val="000000" w:themeColor="text1"/>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81" w:history="1">
        <w:r w:rsidR="006114E6" w:rsidRPr="0000240B">
          <w:rPr>
            <w:rStyle w:val="afc"/>
            <w:color w:val="000000" w:themeColor="text1"/>
            <w:sz w:val="28"/>
            <w:szCs w:val="28"/>
          </w:rPr>
          <w:t>Инструкция</w:t>
        </w:r>
      </w:hyperlink>
      <w:r w:rsidR="006114E6" w:rsidRPr="0000240B">
        <w:rPr>
          <w:color w:val="000000" w:themeColor="text1"/>
          <w:sz w:val="28"/>
          <w:szCs w:val="28"/>
        </w:rPr>
        <w:t xml:space="preserve"> № 191н);</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82" w:history="1">
        <w:r w:rsidR="006114E6" w:rsidRPr="0000240B">
          <w:rPr>
            <w:rStyle w:val="afc"/>
            <w:color w:val="000000" w:themeColor="text1"/>
            <w:sz w:val="28"/>
            <w:szCs w:val="28"/>
          </w:rPr>
          <w:t>Приказ</w:t>
        </w:r>
      </w:hyperlink>
      <w:r w:rsidR="006114E6" w:rsidRPr="0000240B">
        <w:rPr>
          <w:color w:val="000000" w:themeColor="text1"/>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3" w:history="1">
        <w:r w:rsidR="006114E6" w:rsidRPr="0000240B">
          <w:rPr>
            <w:rStyle w:val="afc"/>
            <w:color w:val="000000" w:themeColor="text1"/>
            <w:sz w:val="28"/>
            <w:szCs w:val="28"/>
          </w:rPr>
          <w:t>Приказ</w:t>
        </w:r>
      </w:hyperlink>
      <w:r w:rsidR="006114E6" w:rsidRPr="0000240B">
        <w:rPr>
          <w:color w:val="000000" w:themeColor="text1"/>
          <w:sz w:val="28"/>
          <w:szCs w:val="28"/>
        </w:rPr>
        <w:t xml:space="preserve"> Минфина России № 231н);</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84" w:history="1">
        <w:r w:rsidR="006114E6" w:rsidRPr="0000240B">
          <w:rPr>
            <w:rStyle w:val="afc"/>
            <w:color w:val="000000" w:themeColor="text1"/>
            <w:sz w:val="28"/>
            <w:szCs w:val="28"/>
          </w:rPr>
          <w:t>Порядок</w:t>
        </w:r>
      </w:hyperlink>
      <w:r w:rsidR="006114E6" w:rsidRPr="0000240B">
        <w:rPr>
          <w:color w:val="000000" w:themeColor="text1"/>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5" w:history="1">
        <w:r w:rsidR="006114E6" w:rsidRPr="0000240B">
          <w:rPr>
            <w:rStyle w:val="afc"/>
            <w:color w:val="000000" w:themeColor="text1"/>
            <w:sz w:val="28"/>
            <w:szCs w:val="28"/>
          </w:rPr>
          <w:t>Порядок</w:t>
        </w:r>
      </w:hyperlink>
      <w:r w:rsidR="006114E6" w:rsidRPr="0000240B">
        <w:rPr>
          <w:color w:val="000000" w:themeColor="text1"/>
          <w:sz w:val="28"/>
          <w:szCs w:val="28"/>
        </w:rPr>
        <w:t xml:space="preserve"> № 82н);</w:t>
      </w:r>
    </w:p>
    <w:p w:rsidR="00C027EC" w:rsidRPr="0000240B" w:rsidRDefault="00DD6B99" w:rsidP="0000240B">
      <w:pPr>
        <w:pStyle w:val="ab"/>
        <w:numPr>
          <w:ilvl w:val="1"/>
          <w:numId w:val="4"/>
        </w:numPr>
        <w:spacing w:before="0" w:after="0"/>
        <w:ind w:firstLine="964"/>
        <w:jc w:val="both"/>
        <w:rPr>
          <w:color w:val="000000" w:themeColor="text1"/>
          <w:sz w:val="28"/>
          <w:szCs w:val="28"/>
        </w:rPr>
      </w:pPr>
      <w:hyperlink r:id="rId86" w:history="1">
        <w:r w:rsidR="006114E6" w:rsidRPr="0000240B">
          <w:rPr>
            <w:rStyle w:val="afc"/>
            <w:color w:val="000000" w:themeColor="text1"/>
            <w:sz w:val="28"/>
            <w:szCs w:val="28"/>
          </w:rPr>
          <w:t>Порядок</w:t>
        </w:r>
      </w:hyperlink>
      <w:r w:rsidR="006114E6" w:rsidRPr="0000240B">
        <w:rPr>
          <w:color w:val="000000" w:themeColor="text1"/>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7" w:history="1">
        <w:r w:rsidR="006114E6" w:rsidRPr="0000240B">
          <w:rPr>
            <w:rStyle w:val="afc"/>
            <w:color w:val="000000" w:themeColor="text1"/>
            <w:sz w:val="28"/>
            <w:szCs w:val="28"/>
          </w:rPr>
          <w:t>Порядок</w:t>
        </w:r>
      </w:hyperlink>
      <w:r w:rsidR="006114E6" w:rsidRPr="0000240B">
        <w:rPr>
          <w:color w:val="000000" w:themeColor="text1"/>
          <w:sz w:val="28"/>
          <w:szCs w:val="28"/>
        </w:rPr>
        <w:t xml:space="preserve"> применения КОСГУ, </w:t>
      </w:r>
      <w:hyperlink r:id="rId88" w:history="1">
        <w:r w:rsidR="006114E6" w:rsidRPr="0000240B">
          <w:rPr>
            <w:rStyle w:val="afc"/>
            <w:color w:val="000000" w:themeColor="text1"/>
            <w:sz w:val="28"/>
            <w:szCs w:val="28"/>
          </w:rPr>
          <w:t>Порядок</w:t>
        </w:r>
      </w:hyperlink>
      <w:r w:rsidR="006114E6" w:rsidRPr="0000240B">
        <w:rPr>
          <w:color w:val="000000" w:themeColor="text1"/>
          <w:sz w:val="28"/>
          <w:szCs w:val="28"/>
        </w:rPr>
        <w:t xml:space="preserve"> № 209н.</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89" w:history="1">
        <w:r w:rsidRPr="0000240B">
          <w:rPr>
            <w:rStyle w:val="afc"/>
            <w:i/>
            <w:color w:val="000000" w:themeColor="text1"/>
            <w:sz w:val="24"/>
            <w:szCs w:val="24"/>
          </w:rPr>
          <w:t>ч. 2 ст. 8</w:t>
        </w:r>
      </w:hyperlink>
      <w:r w:rsidRPr="0000240B">
        <w:rPr>
          <w:i/>
          <w:color w:val="000000" w:themeColor="text1"/>
          <w:sz w:val="24"/>
          <w:szCs w:val="24"/>
        </w:rPr>
        <w:t xml:space="preserve"> Закона № 402-ФЗ)</w:t>
      </w:r>
    </w:p>
    <w:p w:rsidR="00C027EC" w:rsidRPr="0000240B" w:rsidRDefault="006114E6" w:rsidP="0000240B">
      <w:pPr>
        <w:pStyle w:val="2"/>
        <w:spacing w:before="0" w:after="0"/>
        <w:rPr>
          <w:color w:val="000000" w:themeColor="text1"/>
          <w:sz w:val="28"/>
          <w:szCs w:val="28"/>
        </w:rPr>
      </w:pPr>
      <w:bookmarkStart w:id="5" w:name="_ref_1-096d5f5e113745"/>
      <w:r w:rsidRPr="0000240B">
        <w:rPr>
          <w:color w:val="000000" w:themeColor="text1"/>
          <w:sz w:val="28"/>
          <w:szCs w:val="28"/>
        </w:rPr>
        <w:t xml:space="preserve">Ведение учета возложено на </w:t>
      </w:r>
      <w:r w:rsidR="006A42C5" w:rsidRPr="0000240B">
        <w:rPr>
          <w:color w:val="000000" w:themeColor="text1"/>
          <w:sz w:val="28"/>
          <w:szCs w:val="28"/>
        </w:rPr>
        <w:t>начальника отдела учета и отчетности</w:t>
      </w:r>
      <w:r w:rsidRPr="0000240B">
        <w:rPr>
          <w:color w:val="000000" w:themeColor="text1"/>
          <w:sz w:val="28"/>
          <w:szCs w:val="28"/>
        </w:rPr>
        <w:t>.</w:t>
      </w:r>
      <w:bookmarkEnd w:id="5"/>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90" w:history="1">
        <w:r w:rsidRPr="0000240B">
          <w:rPr>
            <w:rStyle w:val="afc"/>
            <w:i/>
            <w:color w:val="000000" w:themeColor="text1"/>
            <w:sz w:val="24"/>
            <w:szCs w:val="24"/>
          </w:rPr>
          <w:t>ч. 3</w:t>
        </w:r>
      </w:hyperlink>
      <w:r w:rsidRPr="0000240B">
        <w:rPr>
          <w:i/>
          <w:color w:val="000000" w:themeColor="text1"/>
          <w:sz w:val="24"/>
          <w:szCs w:val="24"/>
        </w:rPr>
        <w:t xml:space="preserve"> ст. 7 Закона № 402-ФЗ)</w:t>
      </w:r>
    </w:p>
    <w:p w:rsidR="00C027EC" w:rsidRPr="0000240B" w:rsidRDefault="006114E6" w:rsidP="0000240B">
      <w:pPr>
        <w:pStyle w:val="2"/>
        <w:spacing w:before="0" w:after="0"/>
        <w:rPr>
          <w:color w:val="000000" w:themeColor="text1"/>
          <w:sz w:val="28"/>
          <w:szCs w:val="28"/>
        </w:rPr>
      </w:pPr>
      <w:bookmarkStart w:id="6" w:name="_ref_1-b061d215432f4c"/>
      <w:r w:rsidRPr="0000240B">
        <w:rPr>
          <w:color w:val="000000" w:themeColor="text1"/>
          <w:sz w:val="28"/>
          <w:szCs w:val="28"/>
        </w:rPr>
        <w:t xml:space="preserve">Порядок передачи документов и дел при смене руководителя, </w:t>
      </w:r>
      <w:r w:rsidR="006A42C5" w:rsidRPr="0000240B">
        <w:rPr>
          <w:color w:val="000000" w:themeColor="text1"/>
          <w:sz w:val="28"/>
          <w:szCs w:val="28"/>
        </w:rPr>
        <w:t>начальника отдела учета и отчетности</w:t>
      </w:r>
      <w:r w:rsidRPr="0000240B">
        <w:rPr>
          <w:color w:val="000000" w:themeColor="text1"/>
          <w:sz w:val="28"/>
          <w:szCs w:val="28"/>
        </w:rPr>
        <w:t xml:space="preserve"> приведен в Приложении № </w:t>
      </w:r>
      <w:r w:rsidR="0002602B" w:rsidRPr="0000240B">
        <w:rPr>
          <w:color w:val="000000" w:themeColor="text1"/>
          <w:sz w:val="28"/>
          <w:szCs w:val="28"/>
        </w:rPr>
        <w:t>6</w:t>
      </w:r>
      <w:r w:rsidRPr="0000240B">
        <w:rPr>
          <w:color w:val="000000" w:themeColor="text1"/>
          <w:sz w:val="28"/>
          <w:szCs w:val="28"/>
        </w:rPr>
        <w:t xml:space="preserve"> к настоящей Учетной политике.</w:t>
      </w:r>
      <w:bookmarkEnd w:id="6"/>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91" w:history="1">
        <w:r w:rsidRPr="0000240B">
          <w:rPr>
            <w:rStyle w:val="afc"/>
            <w:i/>
            <w:color w:val="000000" w:themeColor="text1"/>
            <w:sz w:val="24"/>
            <w:szCs w:val="24"/>
          </w:rPr>
          <w:t>п. 14</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7" w:name="_ref_1-e318cc4b8b0445"/>
      <w:r w:rsidRPr="0000240B">
        <w:rPr>
          <w:color w:val="000000" w:themeColor="text1"/>
          <w:sz w:val="28"/>
          <w:szCs w:val="28"/>
        </w:rPr>
        <w:t xml:space="preserve">Форма ведения учета - автоматизированная </w:t>
      </w:r>
      <w:r w:rsidR="006A42C5" w:rsidRPr="0000240B">
        <w:rPr>
          <w:color w:val="000000" w:themeColor="text1"/>
          <w:sz w:val="28"/>
          <w:szCs w:val="28"/>
        </w:rPr>
        <w:t>с применением программных продуктов 1С Предприятие: Бухгалтерия государственного учреждения, 1С Предприятие: Зарплата и кадры государственного учреждения</w:t>
      </w:r>
      <w:r w:rsidRPr="0000240B">
        <w:rPr>
          <w:color w:val="000000" w:themeColor="text1"/>
          <w:sz w:val="28"/>
          <w:szCs w:val="28"/>
        </w:rPr>
        <w:t>.</w:t>
      </w:r>
      <w:bookmarkEnd w:id="7"/>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92" w:history="1">
        <w:r w:rsidRPr="0000240B">
          <w:rPr>
            <w:rStyle w:val="afc"/>
            <w:i/>
            <w:color w:val="000000" w:themeColor="text1"/>
            <w:sz w:val="24"/>
            <w:szCs w:val="24"/>
          </w:rPr>
          <w:t>п. 19</w:t>
        </w:r>
      </w:hyperlink>
      <w:r w:rsidRPr="0000240B">
        <w:rPr>
          <w:i/>
          <w:color w:val="000000" w:themeColor="text1"/>
          <w:sz w:val="24"/>
          <w:szCs w:val="24"/>
        </w:rPr>
        <w:t xml:space="preserve"> Инструкции № 157н, </w:t>
      </w:r>
      <w:hyperlink r:id="rId93"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8" w:name="_ref_1-02269d0a12184e"/>
      <w:r w:rsidRPr="0000240B">
        <w:rPr>
          <w:color w:val="000000" w:themeColor="text1"/>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8"/>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94" w:history="1">
        <w:r w:rsidRPr="0000240B">
          <w:rPr>
            <w:rStyle w:val="afc"/>
            <w:i/>
            <w:color w:val="000000" w:themeColor="text1"/>
            <w:sz w:val="24"/>
            <w:szCs w:val="24"/>
          </w:rPr>
          <w:t>п. 31</w:t>
        </w:r>
      </w:hyperlink>
      <w:r w:rsidRPr="0000240B">
        <w:rPr>
          <w:i/>
          <w:color w:val="000000" w:themeColor="text1"/>
          <w:sz w:val="24"/>
          <w:szCs w:val="24"/>
        </w:rPr>
        <w:t xml:space="preserve"> СГС "Концептуальные основы")</w:t>
      </w:r>
    </w:p>
    <w:p w:rsidR="00C027EC" w:rsidRPr="0000240B" w:rsidRDefault="006114E6" w:rsidP="0000240B">
      <w:pPr>
        <w:pStyle w:val="2"/>
        <w:spacing w:before="0" w:after="0"/>
        <w:rPr>
          <w:color w:val="000000" w:themeColor="text1"/>
          <w:sz w:val="28"/>
          <w:szCs w:val="28"/>
        </w:rPr>
      </w:pPr>
      <w:bookmarkStart w:id="9" w:name="_ref_1-f54ff9890d4e4b"/>
      <w:r w:rsidRPr="0000240B">
        <w:rPr>
          <w:color w:val="000000" w:themeColor="text1"/>
          <w:sz w:val="28"/>
          <w:szCs w:val="28"/>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9"/>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95" w:history="1">
        <w:r w:rsidRPr="0000240B">
          <w:rPr>
            <w:rStyle w:val="afc"/>
            <w:i/>
            <w:color w:val="000000" w:themeColor="text1"/>
            <w:sz w:val="24"/>
            <w:szCs w:val="24"/>
          </w:rPr>
          <w:t>п. 31</w:t>
        </w:r>
      </w:hyperlink>
      <w:r w:rsidRPr="0000240B">
        <w:rPr>
          <w:i/>
          <w:color w:val="000000" w:themeColor="text1"/>
          <w:sz w:val="24"/>
          <w:szCs w:val="24"/>
        </w:rPr>
        <w:t xml:space="preserve"> СГС "Концептуальные основы")</w:t>
      </w:r>
    </w:p>
    <w:p w:rsidR="00C027EC" w:rsidRPr="0000240B" w:rsidRDefault="006114E6" w:rsidP="0000240B">
      <w:pPr>
        <w:pStyle w:val="2"/>
        <w:spacing w:before="0" w:after="0"/>
        <w:rPr>
          <w:color w:val="000000" w:themeColor="text1"/>
          <w:sz w:val="28"/>
          <w:szCs w:val="28"/>
        </w:rPr>
      </w:pPr>
      <w:bookmarkStart w:id="10" w:name="_ref_1-baeb86fe901e42"/>
      <w:r w:rsidRPr="0000240B">
        <w:rPr>
          <w:color w:val="000000" w:themeColor="text1"/>
          <w:sz w:val="28"/>
          <w:szCs w:val="28"/>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00240B">
          <w:rPr>
            <w:color w:val="000000" w:themeColor="text1"/>
            <w:sz w:val="28"/>
            <w:szCs w:val="28"/>
          </w:rPr>
          <w:t>2</w:t>
        </w:r>
      </w:fldSimple>
      <w:r w:rsidRPr="0000240B">
        <w:rPr>
          <w:color w:val="000000" w:themeColor="text1"/>
          <w:sz w:val="28"/>
          <w:szCs w:val="28"/>
        </w:rPr>
        <w:t xml:space="preserve"> к настоящей Учетной политике.</w:t>
      </w:r>
      <w:bookmarkEnd w:id="10"/>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96"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11" w:name="_ref_1-bbb23394b34243"/>
      <w:r w:rsidRPr="0000240B">
        <w:rPr>
          <w:color w:val="000000" w:themeColor="text1"/>
          <w:sz w:val="28"/>
          <w:szCs w:val="28"/>
        </w:rPr>
        <w:t>С первичных (сводных) учетных документов, составленных в электронном виде, изготавливаются копии на бумажном носителе.</w:t>
      </w:r>
      <w:bookmarkEnd w:id="11"/>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97" w:history="1">
        <w:r w:rsidRPr="0000240B">
          <w:rPr>
            <w:rStyle w:val="afc"/>
            <w:i/>
            <w:color w:val="000000" w:themeColor="text1"/>
            <w:sz w:val="24"/>
            <w:szCs w:val="24"/>
          </w:rPr>
          <w:t>п. 32</w:t>
        </w:r>
      </w:hyperlink>
      <w:r w:rsidRPr="0000240B">
        <w:rPr>
          <w:i/>
          <w:color w:val="000000" w:themeColor="text1"/>
          <w:sz w:val="24"/>
          <w:szCs w:val="24"/>
        </w:rPr>
        <w:t xml:space="preserve"> СГС "Концептуальные основы")</w:t>
      </w:r>
    </w:p>
    <w:p w:rsidR="00E6602E" w:rsidRPr="0000240B" w:rsidRDefault="006114E6" w:rsidP="0000240B">
      <w:pPr>
        <w:pStyle w:val="2"/>
        <w:spacing w:before="0" w:after="0"/>
        <w:rPr>
          <w:color w:val="000000" w:themeColor="text1"/>
          <w:sz w:val="28"/>
          <w:szCs w:val="28"/>
        </w:rPr>
      </w:pPr>
      <w:bookmarkStart w:id="12" w:name="_ref_1-d4540c7543574e"/>
      <w:r w:rsidRPr="0000240B">
        <w:rPr>
          <w:color w:val="000000" w:themeColor="text1"/>
          <w:sz w:val="28"/>
          <w:szCs w:val="28"/>
        </w:rPr>
        <w:lastRenderedPageBreak/>
        <w:t>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bookmarkEnd w:id="12"/>
    </w:p>
    <w:p w:rsidR="00E6602E" w:rsidRPr="0000240B" w:rsidRDefault="006114E6" w:rsidP="0000240B">
      <w:pPr>
        <w:spacing w:before="0" w:after="0"/>
        <w:jc w:val="center"/>
        <w:rPr>
          <w:i/>
          <w:color w:val="000000" w:themeColor="text1"/>
          <w:sz w:val="24"/>
          <w:szCs w:val="24"/>
        </w:rPr>
      </w:pPr>
      <w:r w:rsidRPr="0000240B">
        <w:rPr>
          <w:i/>
          <w:color w:val="000000" w:themeColor="text1"/>
          <w:sz w:val="24"/>
          <w:szCs w:val="24"/>
        </w:rPr>
        <w:t xml:space="preserve">(Основание: </w:t>
      </w:r>
      <w:hyperlink r:id="rId98" w:history="1">
        <w:r w:rsidRPr="0000240B">
          <w:rPr>
            <w:rStyle w:val="afc"/>
            <w:i/>
            <w:color w:val="000000" w:themeColor="text1"/>
            <w:sz w:val="24"/>
            <w:szCs w:val="24"/>
          </w:rPr>
          <w:t>ч. 6</w:t>
        </w:r>
      </w:hyperlink>
      <w:r w:rsidRPr="0000240B">
        <w:rPr>
          <w:i/>
          <w:color w:val="000000" w:themeColor="text1"/>
          <w:sz w:val="24"/>
          <w:szCs w:val="24"/>
        </w:rPr>
        <w:t xml:space="preserve">, </w:t>
      </w:r>
      <w:hyperlink r:id="rId99" w:history="1">
        <w:r w:rsidRPr="0000240B">
          <w:rPr>
            <w:rStyle w:val="afc"/>
            <w:i/>
            <w:color w:val="000000" w:themeColor="text1"/>
            <w:sz w:val="24"/>
            <w:szCs w:val="24"/>
          </w:rPr>
          <w:t>7 ст. 10</w:t>
        </w:r>
      </w:hyperlink>
      <w:r w:rsidRPr="0000240B">
        <w:rPr>
          <w:i/>
          <w:color w:val="000000" w:themeColor="text1"/>
          <w:sz w:val="24"/>
          <w:szCs w:val="24"/>
        </w:rPr>
        <w:t xml:space="preserve"> Закона № 402-ФЗ, </w:t>
      </w:r>
      <w:hyperlink r:id="rId100" w:history="1">
        <w:r w:rsidRPr="0000240B">
          <w:rPr>
            <w:rStyle w:val="afc"/>
            <w:i/>
            <w:color w:val="000000" w:themeColor="text1"/>
            <w:sz w:val="24"/>
            <w:szCs w:val="24"/>
          </w:rPr>
          <w:t>п. 32</w:t>
        </w:r>
      </w:hyperlink>
      <w:r w:rsidRPr="0000240B">
        <w:rPr>
          <w:i/>
          <w:color w:val="000000" w:themeColor="text1"/>
          <w:sz w:val="24"/>
          <w:szCs w:val="24"/>
        </w:rPr>
        <w:t xml:space="preserve"> СГС "Концептуальные основы", </w:t>
      </w:r>
      <w:hyperlink r:id="rId101" w:history="1">
        <w:r w:rsidRPr="0000240B">
          <w:rPr>
            <w:rStyle w:val="afc"/>
            <w:i/>
            <w:color w:val="000000" w:themeColor="text1"/>
            <w:sz w:val="24"/>
            <w:szCs w:val="24"/>
          </w:rPr>
          <w:t>п. 11</w:t>
        </w:r>
      </w:hyperlink>
      <w:r w:rsidRPr="0000240B">
        <w:rPr>
          <w:i/>
          <w:color w:val="000000" w:themeColor="text1"/>
          <w:sz w:val="24"/>
          <w:szCs w:val="24"/>
        </w:rPr>
        <w:t xml:space="preserve"> Инструкции № 157н, Методические </w:t>
      </w:r>
      <w:hyperlink r:id="rId102" w:history="1">
        <w:r w:rsidRPr="0000240B">
          <w:rPr>
            <w:rStyle w:val="afc"/>
            <w:i/>
            <w:color w:val="000000" w:themeColor="text1"/>
            <w:sz w:val="24"/>
            <w:szCs w:val="24"/>
          </w:rPr>
          <w:t>указания</w:t>
        </w:r>
      </w:hyperlink>
      <w:r w:rsidRPr="0000240B">
        <w:rPr>
          <w:i/>
          <w:color w:val="000000" w:themeColor="text1"/>
          <w:sz w:val="24"/>
          <w:szCs w:val="24"/>
        </w:rPr>
        <w:t xml:space="preserve"> № 52н)</w:t>
      </w:r>
    </w:p>
    <w:p w:rsidR="00E6602E" w:rsidRPr="0000240B" w:rsidRDefault="00E6602E" w:rsidP="0000240B">
      <w:pPr>
        <w:pStyle w:val="2"/>
        <w:spacing w:before="0" w:after="0"/>
        <w:ind w:firstLine="567"/>
        <w:rPr>
          <w:color w:val="000000" w:themeColor="text1"/>
          <w:sz w:val="28"/>
          <w:szCs w:val="28"/>
        </w:rPr>
      </w:pPr>
      <w:bookmarkStart w:id="13" w:name="_ref_1-97268dd2b4dd4c"/>
      <w:r w:rsidRPr="0000240B">
        <w:rPr>
          <w:color w:val="000000" w:themeColor="text1"/>
          <w:sz w:val="28"/>
          <w:szCs w:val="28"/>
        </w:rPr>
        <w:t xml:space="preserve">Учреждение применяет с 1 января 2023 года электронные формы следующих первичных документов и регистров бухучета: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1133"/>
        <w:gridCol w:w="7256"/>
      </w:tblGrid>
      <w:tr w:rsidR="00E6602E" w:rsidRPr="0000240B" w:rsidTr="008F3C41">
        <w:trPr>
          <w:trHeight w:val="343"/>
        </w:trPr>
        <w:tc>
          <w:tcPr>
            <w:tcW w:w="623" w:type="dxa"/>
          </w:tcPr>
          <w:p w:rsidR="00E6602E" w:rsidRPr="0000240B" w:rsidRDefault="00E6602E" w:rsidP="0000240B">
            <w:pPr>
              <w:pStyle w:val="ConsPlusNormal"/>
              <w:jc w:val="center"/>
              <w:rPr>
                <w:rFonts w:ascii="Times New Roman" w:hAnsi="Times New Roman" w:cs="Times New Roman"/>
                <w:color w:val="000000" w:themeColor="text1"/>
                <w:sz w:val="20"/>
                <w:szCs w:val="20"/>
              </w:rPr>
            </w:pPr>
            <w:r w:rsidRPr="0000240B">
              <w:rPr>
                <w:rFonts w:ascii="Times New Roman" w:hAnsi="Times New Roman" w:cs="Times New Roman"/>
                <w:color w:val="000000" w:themeColor="text1"/>
                <w:sz w:val="20"/>
                <w:szCs w:val="20"/>
              </w:rPr>
              <w:t>N п/п</w:t>
            </w:r>
          </w:p>
        </w:tc>
        <w:tc>
          <w:tcPr>
            <w:tcW w:w="1133" w:type="dxa"/>
          </w:tcPr>
          <w:p w:rsidR="00E6602E" w:rsidRPr="0000240B" w:rsidRDefault="00E6602E" w:rsidP="0000240B">
            <w:pPr>
              <w:pStyle w:val="ConsPlusNormal"/>
              <w:jc w:val="center"/>
              <w:rPr>
                <w:rFonts w:ascii="Times New Roman" w:hAnsi="Times New Roman" w:cs="Times New Roman"/>
                <w:color w:val="000000" w:themeColor="text1"/>
                <w:sz w:val="20"/>
                <w:szCs w:val="20"/>
              </w:rPr>
            </w:pPr>
            <w:r w:rsidRPr="0000240B">
              <w:rPr>
                <w:rFonts w:ascii="Times New Roman" w:hAnsi="Times New Roman" w:cs="Times New Roman"/>
                <w:color w:val="000000" w:themeColor="text1"/>
                <w:sz w:val="20"/>
                <w:szCs w:val="20"/>
              </w:rPr>
              <w:t>Код формы</w:t>
            </w:r>
          </w:p>
        </w:tc>
        <w:tc>
          <w:tcPr>
            <w:tcW w:w="7256" w:type="dxa"/>
          </w:tcPr>
          <w:p w:rsidR="00E6602E" w:rsidRPr="0000240B" w:rsidRDefault="00E6602E" w:rsidP="0000240B">
            <w:pPr>
              <w:pStyle w:val="ConsPlusNormal"/>
              <w:jc w:val="center"/>
              <w:rPr>
                <w:rFonts w:ascii="Times New Roman" w:hAnsi="Times New Roman" w:cs="Times New Roman"/>
                <w:color w:val="000000" w:themeColor="text1"/>
                <w:sz w:val="20"/>
                <w:szCs w:val="20"/>
              </w:rPr>
            </w:pPr>
            <w:r w:rsidRPr="0000240B">
              <w:rPr>
                <w:rFonts w:ascii="Times New Roman" w:hAnsi="Times New Roman" w:cs="Times New Roman"/>
                <w:color w:val="000000" w:themeColor="text1"/>
                <w:sz w:val="20"/>
                <w:szCs w:val="20"/>
              </w:rPr>
              <w:t>Наименование формы документа</w:t>
            </w:r>
          </w:p>
        </w:tc>
      </w:tr>
      <w:tr w:rsidR="00E6602E" w:rsidRPr="0000240B" w:rsidTr="00E8711C">
        <w:tc>
          <w:tcPr>
            <w:tcW w:w="623" w:type="dxa"/>
          </w:tcPr>
          <w:p w:rsidR="00E6602E" w:rsidRPr="0000240B" w:rsidRDefault="00443193" w:rsidP="0000240B">
            <w:pPr>
              <w:pStyle w:val="ConsPlusNormal"/>
              <w:jc w:val="center"/>
              <w:rPr>
                <w:rFonts w:ascii="Times New Roman" w:hAnsi="Times New Roman" w:cs="Times New Roman"/>
                <w:color w:val="000000" w:themeColor="text1"/>
                <w:sz w:val="28"/>
                <w:szCs w:val="28"/>
              </w:rPr>
            </w:pPr>
            <w:r w:rsidRPr="0000240B">
              <w:rPr>
                <w:rFonts w:ascii="Times New Roman" w:hAnsi="Times New Roman" w:cs="Times New Roman"/>
                <w:color w:val="000000" w:themeColor="text1"/>
                <w:sz w:val="28"/>
                <w:szCs w:val="28"/>
              </w:rPr>
              <w:t>1</w:t>
            </w:r>
          </w:p>
        </w:tc>
        <w:tc>
          <w:tcPr>
            <w:tcW w:w="1133" w:type="dxa"/>
          </w:tcPr>
          <w:p w:rsidR="00E6602E" w:rsidRPr="0000240B" w:rsidRDefault="00E6602E" w:rsidP="0000240B">
            <w:pPr>
              <w:pStyle w:val="ConsPlusNormal"/>
              <w:jc w:val="center"/>
              <w:rPr>
                <w:rFonts w:ascii="Times New Roman" w:hAnsi="Times New Roman" w:cs="Times New Roman"/>
                <w:color w:val="000000" w:themeColor="text1"/>
                <w:sz w:val="28"/>
                <w:szCs w:val="28"/>
              </w:rPr>
            </w:pPr>
            <w:r w:rsidRPr="0000240B">
              <w:rPr>
                <w:rFonts w:ascii="Times New Roman" w:hAnsi="Times New Roman" w:cs="Times New Roman"/>
                <w:color w:val="000000" w:themeColor="text1"/>
                <w:sz w:val="28"/>
                <w:szCs w:val="28"/>
              </w:rPr>
              <w:t>0510460</w:t>
            </w:r>
          </w:p>
        </w:tc>
        <w:tc>
          <w:tcPr>
            <w:tcW w:w="7256" w:type="dxa"/>
          </w:tcPr>
          <w:p w:rsidR="00E6602E" w:rsidRPr="0000240B" w:rsidRDefault="00E6602E" w:rsidP="0000240B">
            <w:pPr>
              <w:pStyle w:val="ConsPlusNormal"/>
              <w:jc w:val="both"/>
              <w:rPr>
                <w:rFonts w:ascii="Times New Roman" w:hAnsi="Times New Roman" w:cs="Times New Roman"/>
                <w:color w:val="000000" w:themeColor="text1"/>
                <w:sz w:val="28"/>
                <w:szCs w:val="28"/>
              </w:rPr>
            </w:pPr>
            <w:r w:rsidRPr="0000240B">
              <w:rPr>
                <w:rFonts w:ascii="Times New Roman" w:hAnsi="Times New Roman" w:cs="Times New Roman"/>
                <w:color w:val="000000" w:themeColor="text1"/>
                <w:sz w:val="28"/>
                <w:szCs w:val="28"/>
              </w:rPr>
              <w:t>Акт о списании материальных запасов</w:t>
            </w:r>
          </w:p>
        </w:tc>
      </w:tr>
    </w:tbl>
    <w:p w:rsidR="00E6602E" w:rsidRPr="0000240B" w:rsidRDefault="00E6602E" w:rsidP="0000240B">
      <w:pPr>
        <w:rPr>
          <w:color w:val="000000" w:themeColor="text1"/>
        </w:rPr>
      </w:pPr>
      <w:r w:rsidRPr="0000240B">
        <w:rPr>
          <w:color w:val="000000" w:themeColor="text1"/>
          <w:sz w:val="28"/>
          <w:szCs w:val="28"/>
        </w:rPr>
        <w:t>Данные формы применяются вне централизуемых полномочий — при самостоятельном оформлении учреждением и регистрации фактов хозяйственной жизни</w:t>
      </w:r>
      <w:r w:rsidR="008F3C41" w:rsidRPr="0000240B">
        <w:rPr>
          <w:color w:val="000000" w:themeColor="text1"/>
          <w:sz w:val="28"/>
          <w:szCs w:val="28"/>
        </w:rPr>
        <w:t>.</w:t>
      </w:r>
    </w:p>
    <w:p w:rsidR="00C027EC" w:rsidRPr="0000240B" w:rsidRDefault="00E6602E" w:rsidP="0000240B">
      <w:pPr>
        <w:pStyle w:val="2"/>
        <w:spacing w:before="0" w:after="0"/>
        <w:rPr>
          <w:color w:val="000000" w:themeColor="text1"/>
          <w:sz w:val="28"/>
          <w:szCs w:val="28"/>
        </w:rPr>
      </w:pPr>
      <w:r w:rsidRPr="0000240B">
        <w:rPr>
          <w:color w:val="000000" w:themeColor="text1"/>
          <w:sz w:val="28"/>
          <w:szCs w:val="28"/>
        </w:rPr>
        <w:t>Вну</w:t>
      </w:r>
      <w:r w:rsidR="006114E6" w:rsidRPr="0000240B">
        <w:rPr>
          <w:color w:val="000000" w:themeColor="text1"/>
          <w:sz w:val="28"/>
          <w:szCs w:val="28"/>
        </w:rPr>
        <w:t>тренний контроль совершаемых фактов хозяйственной жизни осуществляется в соответствии с п</w:t>
      </w:r>
      <w:r w:rsidR="00DD46A3" w:rsidRPr="0000240B">
        <w:rPr>
          <w:color w:val="000000" w:themeColor="text1"/>
          <w:sz w:val="28"/>
          <w:szCs w:val="28"/>
        </w:rPr>
        <w:t>о</w:t>
      </w:r>
      <w:r w:rsidR="00514E7C" w:rsidRPr="0000240B">
        <w:rPr>
          <w:color w:val="000000" w:themeColor="text1"/>
          <w:sz w:val="28"/>
          <w:szCs w:val="28"/>
        </w:rPr>
        <w:t>рядком</w:t>
      </w:r>
      <w:r w:rsidR="006114E6" w:rsidRPr="0000240B">
        <w:rPr>
          <w:color w:val="000000" w:themeColor="text1"/>
          <w:sz w:val="28"/>
          <w:szCs w:val="28"/>
        </w:rPr>
        <w:t xml:space="preserve">, приведенным в Приложении № </w:t>
      </w:r>
      <w:r w:rsidR="0002602B" w:rsidRPr="0000240B">
        <w:rPr>
          <w:color w:val="000000" w:themeColor="text1"/>
          <w:sz w:val="28"/>
          <w:szCs w:val="28"/>
        </w:rPr>
        <w:t>3</w:t>
      </w:r>
      <w:r w:rsidR="006114E6" w:rsidRPr="0000240B">
        <w:rPr>
          <w:color w:val="000000" w:themeColor="text1"/>
          <w:sz w:val="28"/>
          <w:szCs w:val="28"/>
        </w:rPr>
        <w:t> к настоящей Учетной политике.</w:t>
      </w:r>
      <w:bookmarkEnd w:id="13"/>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03" w:history="1">
        <w:r w:rsidRPr="0000240B">
          <w:rPr>
            <w:rStyle w:val="afc"/>
            <w:i/>
            <w:color w:val="000000" w:themeColor="text1"/>
            <w:sz w:val="24"/>
            <w:szCs w:val="24"/>
          </w:rPr>
          <w:t>ч. 1 ст. 19</w:t>
        </w:r>
      </w:hyperlink>
      <w:r w:rsidRPr="0000240B">
        <w:rPr>
          <w:i/>
          <w:color w:val="000000" w:themeColor="text1"/>
          <w:sz w:val="24"/>
          <w:szCs w:val="24"/>
        </w:rPr>
        <w:t xml:space="preserve"> Закона № 402-ФЗ, </w:t>
      </w:r>
      <w:hyperlink r:id="rId104" w:history="1">
        <w:r w:rsidRPr="0000240B">
          <w:rPr>
            <w:rStyle w:val="afc"/>
            <w:i/>
            <w:color w:val="000000" w:themeColor="text1"/>
            <w:sz w:val="24"/>
            <w:szCs w:val="24"/>
          </w:rPr>
          <w:t>п. 23</w:t>
        </w:r>
      </w:hyperlink>
      <w:r w:rsidRPr="0000240B">
        <w:rPr>
          <w:i/>
          <w:color w:val="000000" w:themeColor="text1"/>
          <w:sz w:val="24"/>
          <w:szCs w:val="24"/>
        </w:rPr>
        <w:t xml:space="preserve"> СГС "Концептуальные основы", </w:t>
      </w:r>
      <w:hyperlink r:id="rId105"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14" w:name="_ref_1-e05e4bef9e0246"/>
      <w:r w:rsidRPr="0000240B">
        <w:rPr>
          <w:color w:val="000000" w:themeColor="text1"/>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02602B" w:rsidRPr="0000240B">
        <w:rPr>
          <w:color w:val="000000" w:themeColor="text1"/>
          <w:sz w:val="28"/>
          <w:szCs w:val="28"/>
        </w:rPr>
        <w:t>4</w:t>
      </w:r>
      <w:r w:rsidRPr="0000240B">
        <w:rPr>
          <w:color w:val="000000" w:themeColor="text1"/>
          <w:sz w:val="28"/>
          <w:szCs w:val="28"/>
        </w:rPr>
        <w:t xml:space="preserve"> к настоящей Учетной политике.</w:t>
      </w:r>
      <w:bookmarkEnd w:id="14"/>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06"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15" w:name="_ref_1-aa1ac911f90346"/>
      <w:r w:rsidRPr="0000240B">
        <w:rPr>
          <w:color w:val="000000" w:themeColor="text1"/>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02602B" w:rsidRPr="0000240B">
        <w:rPr>
          <w:color w:val="000000" w:themeColor="text1"/>
          <w:sz w:val="28"/>
          <w:szCs w:val="28"/>
        </w:rPr>
        <w:t>5</w:t>
      </w:r>
      <w:r w:rsidRPr="0000240B">
        <w:rPr>
          <w:color w:val="000000" w:themeColor="text1"/>
          <w:sz w:val="28"/>
          <w:szCs w:val="28"/>
        </w:rPr>
        <w:t xml:space="preserve"> к настоящей Учетной политике.</w:t>
      </w:r>
      <w:bookmarkEnd w:id="15"/>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07" w:history="1">
        <w:r w:rsidRPr="0000240B">
          <w:rPr>
            <w:rStyle w:val="afc"/>
            <w:i/>
            <w:color w:val="000000" w:themeColor="text1"/>
            <w:sz w:val="24"/>
            <w:szCs w:val="24"/>
          </w:rPr>
          <w:t>ч. 3 ст. 11</w:t>
        </w:r>
      </w:hyperlink>
      <w:r w:rsidRPr="0000240B">
        <w:rPr>
          <w:i/>
          <w:color w:val="000000" w:themeColor="text1"/>
          <w:sz w:val="24"/>
          <w:szCs w:val="24"/>
        </w:rPr>
        <w:t xml:space="preserve"> Закона № 402-ФЗ, </w:t>
      </w:r>
      <w:hyperlink r:id="rId108" w:history="1">
        <w:r w:rsidRPr="0000240B">
          <w:rPr>
            <w:rStyle w:val="afc"/>
            <w:i/>
            <w:color w:val="000000" w:themeColor="text1"/>
            <w:sz w:val="24"/>
            <w:szCs w:val="24"/>
          </w:rPr>
          <w:t>п. 80</w:t>
        </w:r>
      </w:hyperlink>
      <w:r w:rsidRPr="0000240B">
        <w:rPr>
          <w:i/>
          <w:color w:val="000000" w:themeColor="text1"/>
          <w:sz w:val="24"/>
          <w:szCs w:val="24"/>
        </w:rPr>
        <w:t xml:space="preserve"> СГС "Концептуальные основы", </w:t>
      </w:r>
      <w:hyperlink r:id="rId109"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16" w:name="_ref_1-e59712ae470b46"/>
      <w:r w:rsidRPr="0000240B">
        <w:rPr>
          <w:color w:val="000000" w:themeColor="text1"/>
          <w:sz w:val="28"/>
          <w:szCs w:val="28"/>
        </w:rPr>
        <w:t>Выдача денежных средств под отчет производится в соответствии с порядком, приведенным в Приложении № </w:t>
      </w:r>
      <w:r w:rsidR="0002602B" w:rsidRPr="0000240B">
        <w:rPr>
          <w:color w:val="000000" w:themeColor="text1"/>
          <w:sz w:val="28"/>
          <w:szCs w:val="28"/>
        </w:rPr>
        <w:t>7</w:t>
      </w:r>
      <w:r w:rsidRPr="0000240B">
        <w:rPr>
          <w:color w:val="000000" w:themeColor="text1"/>
          <w:sz w:val="28"/>
          <w:szCs w:val="28"/>
        </w:rPr>
        <w:t xml:space="preserve"> к настоящей Учетной политике.</w:t>
      </w:r>
      <w:bookmarkEnd w:id="16"/>
    </w:p>
    <w:p w:rsidR="00C027EC" w:rsidRPr="0000240B" w:rsidRDefault="006114E6" w:rsidP="0000240B">
      <w:pPr>
        <w:spacing w:before="0" w:after="0"/>
        <w:jc w:val="center"/>
        <w:rPr>
          <w:color w:val="000000" w:themeColor="text1"/>
          <w:sz w:val="28"/>
          <w:szCs w:val="28"/>
        </w:rPr>
      </w:pPr>
      <w:r w:rsidRPr="0000240B">
        <w:rPr>
          <w:i/>
          <w:color w:val="000000" w:themeColor="text1"/>
          <w:sz w:val="28"/>
          <w:szCs w:val="28"/>
        </w:rPr>
        <w:t>(</w:t>
      </w:r>
      <w:r w:rsidRPr="0000240B">
        <w:rPr>
          <w:i/>
          <w:color w:val="000000" w:themeColor="text1"/>
          <w:sz w:val="24"/>
          <w:szCs w:val="24"/>
        </w:rPr>
        <w:t xml:space="preserve">Основание: </w:t>
      </w:r>
      <w:hyperlink r:id="rId110"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17" w:name="_ref_1-2811697ebb6c41"/>
      <w:r w:rsidRPr="0000240B">
        <w:rPr>
          <w:color w:val="000000" w:themeColor="text1"/>
          <w:sz w:val="28"/>
          <w:szCs w:val="28"/>
        </w:rPr>
        <w:t xml:space="preserve">Бланки строгой отчетности принимаются, хранятся и выдаются в соответствии с порядком, приведенным в Приложении № </w:t>
      </w:r>
      <w:r w:rsidR="0002602B" w:rsidRPr="0000240B">
        <w:rPr>
          <w:color w:val="000000" w:themeColor="text1"/>
          <w:sz w:val="28"/>
          <w:szCs w:val="28"/>
        </w:rPr>
        <w:t>9</w:t>
      </w:r>
      <w:r w:rsidRPr="0000240B">
        <w:rPr>
          <w:color w:val="000000" w:themeColor="text1"/>
          <w:sz w:val="28"/>
          <w:szCs w:val="28"/>
        </w:rPr>
        <w:t xml:space="preserve"> к настоящей Учетной политике.</w:t>
      </w:r>
      <w:bookmarkEnd w:id="17"/>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lastRenderedPageBreak/>
        <w:t xml:space="preserve">(Основание: </w:t>
      </w:r>
      <w:hyperlink r:id="rId111"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18" w:name="_ref_1-e0e90d0a0de141"/>
      <w:r w:rsidRPr="0000240B">
        <w:rPr>
          <w:color w:val="000000" w:themeColor="text1"/>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12" w:history="1">
        <w:r w:rsidRPr="0000240B">
          <w:rPr>
            <w:rStyle w:val="afc"/>
            <w:color w:val="000000" w:themeColor="text1"/>
            <w:sz w:val="28"/>
            <w:szCs w:val="28"/>
          </w:rPr>
          <w:t>СГС</w:t>
        </w:r>
      </w:hyperlink>
      <w:r w:rsidRPr="0000240B">
        <w:rPr>
          <w:color w:val="000000" w:themeColor="text1"/>
          <w:sz w:val="28"/>
          <w:szCs w:val="28"/>
        </w:rPr>
        <w:t xml:space="preserve"> "События после отчетной даты".</w:t>
      </w:r>
      <w:bookmarkEnd w:id="18"/>
    </w:p>
    <w:p w:rsidR="00C027EC" w:rsidRPr="0000240B" w:rsidRDefault="006114E6" w:rsidP="0000240B">
      <w:pPr>
        <w:pStyle w:val="2"/>
        <w:spacing w:before="0" w:after="0"/>
        <w:rPr>
          <w:color w:val="000000" w:themeColor="text1"/>
          <w:sz w:val="28"/>
          <w:szCs w:val="28"/>
        </w:rPr>
      </w:pPr>
      <w:bookmarkStart w:id="19" w:name="_ref_1-d30bedc990bf4c"/>
      <w:r w:rsidRPr="0000240B">
        <w:rPr>
          <w:color w:val="000000" w:themeColor="text1"/>
          <w:sz w:val="28"/>
          <w:szCs w:val="28"/>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00240B">
          <w:rPr>
            <w:color w:val="000000" w:themeColor="text1"/>
            <w:sz w:val="28"/>
            <w:szCs w:val="28"/>
          </w:rPr>
          <w:t>1</w:t>
        </w:r>
      </w:fldSimple>
      <w:r w:rsidR="0002602B" w:rsidRPr="0000240B">
        <w:rPr>
          <w:color w:val="000000" w:themeColor="text1"/>
          <w:sz w:val="28"/>
          <w:szCs w:val="28"/>
        </w:rPr>
        <w:t>0</w:t>
      </w:r>
      <w:r w:rsidRPr="0000240B">
        <w:rPr>
          <w:color w:val="000000" w:themeColor="text1"/>
          <w:sz w:val="28"/>
          <w:szCs w:val="28"/>
        </w:rPr>
        <w:t xml:space="preserve"> к настоящей Учетной политике.</w:t>
      </w:r>
      <w:bookmarkEnd w:id="19"/>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13"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20" w:name="_ref_1-3c2fd66b039c49"/>
      <w:r w:rsidRPr="0000240B">
        <w:rPr>
          <w:color w:val="000000" w:themeColor="text1"/>
          <w:sz w:val="28"/>
          <w:szCs w:val="28"/>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00240B">
          <w:rPr>
            <w:color w:val="000000" w:themeColor="text1"/>
            <w:sz w:val="28"/>
            <w:szCs w:val="28"/>
          </w:rPr>
          <w:t>1</w:t>
        </w:r>
      </w:fldSimple>
      <w:r w:rsidRPr="0000240B">
        <w:rPr>
          <w:color w:val="000000" w:themeColor="text1"/>
          <w:sz w:val="28"/>
          <w:szCs w:val="28"/>
        </w:rPr>
        <w:t xml:space="preserve"> к настоящей Учетной политике.</w:t>
      </w:r>
      <w:bookmarkEnd w:id="20"/>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14"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21" w:name="_ref_1-d2dcd88cc29540"/>
      <w:r w:rsidRPr="0000240B">
        <w:rPr>
          <w:color w:val="000000" w:themeColor="text1"/>
          <w:sz w:val="28"/>
          <w:szCs w:val="28"/>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w:t>
      </w:r>
      <w:bookmarkEnd w:id="21"/>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15" w:history="1">
        <w:r w:rsidRPr="0000240B">
          <w:rPr>
            <w:rStyle w:val="afc"/>
            <w:i/>
            <w:color w:val="000000" w:themeColor="text1"/>
            <w:sz w:val="24"/>
            <w:szCs w:val="24"/>
          </w:rPr>
          <w:t>п. 2</w:t>
        </w:r>
      </w:hyperlink>
      <w:r w:rsidRPr="0000240B">
        <w:rPr>
          <w:i/>
          <w:color w:val="000000" w:themeColor="text1"/>
          <w:sz w:val="24"/>
          <w:szCs w:val="24"/>
        </w:rPr>
        <w:t xml:space="preserve"> Инструкции № 162н)</w:t>
      </w:r>
    </w:p>
    <w:p w:rsidR="00C027EC" w:rsidRPr="0000240B" w:rsidRDefault="006114E6" w:rsidP="0000240B">
      <w:pPr>
        <w:pStyle w:val="2"/>
        <w:spacing w:before="0" w:after="0"/>
        <w:rPr>
          <w:color w:val="000000" w:themeColor="text1"/>
          <w:sz w:val="28"/>
          <w:szCs w:val="28"/>
        </w:rPr>
      </w:pPr>
      <w:bookmarkStart w:id="22" w:name="_ref_1-147952527b2247"/>
      <w:r w:rsidRPr="0000240B">
        <w:rPr>
          <w:color w:val="000000" w:themeColor="text1"/>
          <w:sz w:val="28"/>
          <w:szCs w:val="28"/>
        </w:rPr>
        <w:t>При отражении в учете хозяйственных операций в 5 - 17 разрядах счетов аналитического учета счета 0 102 00 000 приводятся коды согласно целевому назначению имущества.</w:t>
      </w:r>
      <w:bookmarkEnd w:id="22"/>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16" w:history="1">
        <w:r w:rsidRPr="0000240B">
          <w:rPr>
            <w:rStyle w:val="afc"/>
            <w:i/>
            <w:color w:val="000000" w:themeColor="text1"/>
            <w:sz w:val="24"/>
            <w:szCs w:val="24"/>
          </w:rPr>
          <w:t>п. 2</w:t>
        </w:r>
      </w:hyperlink>
      <w:r w:rsidRPr="0000240B">
        <w:rPr>
          <w:i/>
          <w:color w:val="000000" w:themeColor="text1"/>
          <w:sz w:val="24"/>
          <w:szCs w:val="24"/>
        </w:rPr>
        <w:t xml:space="preserve"> Инструкции № 162н)</w:t>
      </w:r>
    </w:p>
    <w:p w:rsidR="00C027EC" w:rsidRPr="0000240B" w:rsidRDefault="006114E6" w:rsidP="0000240B">
      <w:pPr>
        <w:pStyle w:val="2"/>
        <w:spacing w:before="0" w:after="0"/>
        <w:rPr>
          <w:color w:val="000000" w:themeColor="text1"/>
          <w:sz w:val="28"/>
          <w:szCs w:val="28"/>
        </w:rPr>
      </w:pPr>
      <w:bookmarkStart w:id="23" w:name="_ref_1-31725fc5fa9048"/>
      <w:r w:rsidRPr="0000240B">
        <w:rPr>
          <w:color w:val="000000" w:themeColor="text1"/>
          <w:sz w:val="28"/>
          <w:szCs w:val="28"/>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w:t>
      </w:r>
      <w:bookmarkEnd w:id="23"/>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17" w:history="1">
        <w:r w:rsidRPr="0000240B">
          <w:rPr>
            <w:rStyle w:val="afc"/>
            <w:i/>
            <w:color w:val="000000" w:themeColor="text1"/>
            <w:sz w:val="24"/>
            <w:szCs w:val="24"/>
          </w:rPr>
          <w:t>п. 2</w:t>
        </w:r>
      </w:hyperlink>
      <w:r w:rsidRPr="0000240B">
        <w:rPr>
          <w:i/>
          <w:color w:val="000000" w:themeColor="text1"/>
          <w:sz w:val="24"/>
          <w:szCs w:val="24"/>
        </w:rPr>
        <w:t xml:space="preserve"> Инструкции № 162н)</w:t>
      </w:r>
    </w:p>
    <w:p w:rsidR="00C027EC" w:rsidRPr="0000240B" w:rsidRDefault="006114E6" w:rsidP="0000240B">
      <w:pPr>
        <w:pStyle w:val="2"/>
        <w:spacing w:before="0" w:after="0"/>
        <w:rPr>
          <w:color w:val="000000" w:themeColor="text1"/>
          <w:sz w:val="28"/>
          <w:szCs w:val="28"/>
        </w:rPr>
      </w:pPr>
      <w:bookmarkStart w:id="24" w:name="_ref_1-79d96bed99484c"/>
      <w:r w:rsidRPr="0000240B">
        <w:rPr>
          <w:color w:val="000000" w:themeColor="text1"/>
          <w:sz w:val="28"/>
          <w:szCs w:val="28"/>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w:t>
      </w:r>
      <w:bookmarkEnd w:id="24"/>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18" w:history="1">
        <w:r w:rsidRPr="0000240B">
          <w:rPr>
            <w:rStyle w:val="afc"/>
            <w:i/>
            <w:color w:val="000000" w:themeColor="text1"/>
            <w:sz w:val="24"/>
            <w:szCs w:val="24"/>
          </w:rPr>
          <w:t>п. 2</w:t>
        </w:r>
      </w:hyperlink>
      <w:r w:rsidRPr="0000240B">
        <w:rPr>
          <w:i/>
          <w:color w:val="000000" w:themeColor="text1"/>
          <w:sz w:val="24"/>
          <w:szCs w:val="24"/>
        </w:rPr>
        <w:t xml:space="preserve"> Инструкции № 162н)</w:t>
      </w:r>
    </w:p>
    <w:p w:rsidR="00C027EC" w:rsidRPr="0000240B" w:rsidRDefault="006114E6" w:rsidP="0000240B">
      <w:pPr>
        <w:pStyle w:val="2"/>
        <w:spacing w:before="0" w:after="0"/>
        <w:rPr>
          <w:color w:val="000000" w:themeColor="text1"/>
          <w:sz w:val="28"/>
          <w:szCs w:val="28"/>
        </w:rPr>
      </w:pPr>
      <w:bookmarkStart w:id="25" w:name="_ref_1-f13b9ba6e8864e"/>
      <w:r w:rsidRPr="0000240B">
        <w:rPr>
          <w:color w:val="000000" w:themeColor="text1"/>
          <w:sz w:val="28"/>
          <w:szCs w:val="28"/>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w:t>
      </w:r>
      <w:bookmarkEnd w:id="25"/>
    </w:p>
    <w:p w:rsidR="00C027EC" w:rsidRPr="0000240B" w:rsidRDefault="006114E6" w:rsidP="0000240B">
      <w:pPr>
        <w:spacing w:before="0" w:after="0"/>
        <w:jc w:val="center"/>
        <w:rPr>
          <w:i/>
          <w:color w:val="000000" w:themeColor="text1"/>
          <w:sz w:val="24"/>
          <w:szCs w:val="24"/>
        </w:rPr>
      </w:pPr>
      <w:r w:rsidRPr="0000240B">
        <w:rPr>
          <w:i/>
          <w:color w:val="000000" w:themeColor="text1"/>
          <w:sz w:val="24"/>
          <w:szCs w:val="24"/>
        </w:rPr>
        <w:t xml:space="preserve">(Основание: </w:t>
      </w:r>
      <w:hyperlink r:id="rId119" w:history="1">
        <w:r w:rsidRPr="0000240B">
          <w:rPr>
            <w:rStyle w:val="afc"/>
            <w:i/>
            <w:color w:val="000000" w:themeColor="text1"/>
            <w:sz w:val="24"/>
            <w:szCs w:val="24"/>
          </w:rPr>
          <w:t>п. 2</w:t>
        </w:r>
      </w:hyperlink>
      <w:r w:rsidRPr="0000240B">
        <w:rPr>
          <w:i/>
          <w:color w:val="000000" w:themeColor="text1"/>
          <w:sz w:val="24"/>
          <w:szCs w:val="24"/>
        </w:rPr>
        <w:t xml:space="preserve"> Инструкции № 162н)</w:t>
      </w:r>
    </w:p>
    <w:p w:rsidR="00BA0A88" w:rsidRPr="0000240B" w:rsidRDefault="00BA0A88" w:rsidP="0000240B">
      <w:pPr>
        <w:spacing w:before="0" w:after="0"/>
        <w:jc w:val="center"/>
        <w:rPr>
          <w:color w:val="000000" w:themeColor="text1"/>
          <w:sz w:val="24"/>
          <w:szCs w:val="24"/>
        </w:rPr>
      </w:pPr>
    </w:p>
    <w:p w:rsidR="00C027EC" w:rsidRPr="0000240B" w:rsidRDefault="006114E6" w:rsidP="0000240B">
      <w:pPr>
        <w:pStyle w:val="1"/>
        <w:spacing w:before="0" w:after="0"/>
        <w:rPr>
          <w:b w:val="0"/>
          <w:color w:val="000000" w:themeColor="text1"/>
          <w:sz w:val="28"/>
        </w:rPr>
      </w:pPr>
      <w:bookmarkStart w:id="26" w:name="_ref_1-613492489f3f47"/>
      <w:r w:rsidRPr="0000240B">
        <w:rPr>
          <w:b w:val="0"/>
          <w:color w:val="000000" w:themeColor="text1"/>
          <w:sz w:val="28"/>
        </w:rPr>
        <w:t>Основные средства</w:t>
      </w:r>
      <w:bookmarkEnd w:id="26"/>
    </w:p>
    <w:p w:rsidR="00C027EC" w:rsidRPr="0000240B" w:rsidRDefault="006114E6" w:rsidP="0000240B">
      <w:pPr>
        <w:pStyle w:val="2"/>
        <w:spacing w:before="0" w:after="0"/>
        <w:rPr>
          <w:color w:val="000000" w:themeColor="text1"/>
          <w:sz w:val="28"/>
          <w:szCs w:val="28"/>
        </w:rPr>
      </w:pPr>
      <w:bookmarkStart w:id="27" w:name="_ref_1-61b209f830324d"/>
      <w:r w:rsidRPr="0000240B">
        <w:rPr>
          <w:color w:val="000000" w:themeColor="text1"/>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20" w:history="1">
        <w:r w:rsidRPr="0000240B">
          <w:rPr>
            <w:rStyle w:val="afc"/>
            <w:color w:val="000000" w:themeColor="text1"/>
            <w:sz w:val="28"/>
            <w:szCs w:val="28"/>
          </w:rPr>
          <w:t>п. 35</w:t>
        </w:r>
      </w:hyperlink>
      <w:r w:rsidRPr="0000240B">
        <w:rPr>
          <w:color w:val="000000" w:themeColor="text1"/>
          <w:sz w:val="28"/>
          <w:szCs w:val="28"/>
        </w:rPr>
        <w:t xml:space="preserve"> СГС "Основные средства", </w:t>
      </w:r>
      <w:hyperlink r:id="rId121" w:history="1">
        <w:r w:rsidRPr="0000240B">
          <w:rPr>
            <w:rStyle w:val="afc"/>
            <w:color w:val="000000" w:themeColor="text1"/>
            <w:sz w:val="28"/>
            <w:szCs w:val="28"/>
          </w:rPr>
          <w:t>п. 44</w:t>
        </w:r>
      </w:hyperlink>
      <w:r w:rsidRPr="0000240B">
        <w:rPr>
          <w:color w:val="000000" w:themeColor="text1"/>
          <w:sz w:val="28"/>
          <w:szCs w:val="28"/>
        </w:rPr>
        <w:t xml:space="preserve"> Инструкции № 157н.</w:t>
      </w:r>
      <w:bookmarkEnd w:id="27"/>
    </w:p>
    <w:p w:rsidR="00C027EC" w:rsidRPr="0000240B" w:rsidRDefault="006114E6" w:rsidP="0000240B">
      <w:pPr>
        <w:pStyle w:val="2"/>
        <w:spacing w:before="0" w:after="0"/>
        <w:rPr>
          <w:color w:val="000000" w:themeColor="text1"/>
          <w:sz w:val="28"/>
          <w:szCs w:val="28"/>
        </w:rPr>
      </w:pPr>
      <w:bookmarkStart w:id="28" w:name="_ref_1-3d6d441f71894d"/>
      <w:r w:rsidRPr="0000240B">
        <w:rPr>
          <w:color w:val="000000" w:themeColor="text1"/>
          <w:sz w:val="28"/>
          <w:szCs w:val="28"/>
        </w:rPr>
        <w:t>Амортизация по всем основным средствам начисляется линейным методом.</w:t>
      </w:r>
      <w:bookmarkEnd w:id="28"/>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lastRenderedPageBreak/>
        <w:t xml:space="preserve">(Основание: </w:t>
      </w:r>
      <w:hyperlink r:id="rId122" w:history="1">
        <w:r w:rsidRPr="0000240B">
          <w:rPr>
            <w:rStyle w:val="afc"/>
            <w:i/>
            <w:color w:val="000000" w:themeColor="text1"/>
            <w:sz w:val="24"/>
            <w:szCs w:val="24"/>
          </w:rPr>
          <w:t>п. п. 36</w:t>
        </w:r>
      </w:hyperlink>
      <w:r w:rsidRPr="0000240B">
        <w:rPr>
          <w:i/>
          <w:color w:val="000000" w:themeColor="text1"/>
          <w:sz w:val="24"/>
          <w:szCs w:val="24"/>
        </w:rPr>
        <w:t>,</w:t>
      </w:r>
      <w:hyperlink r:id="rId123" w:history="1">
        <w:r w:rsidRPr="0000240B">
          <w:rPr>
            <w:rStyle w:val="afc"/>
            <w:i/>
            <w:color w:val="000000" w:themeColor="text1"/>
            <w:sz w:val="24"/>
            <w:szCs w:val="24"/>
          </w:rPr>
          <w:t>37</w:t>
        </w:r>
      </w:hyperlink>
      <w:r w:rsidRPr="0000240B">
        <w:rPr>
          <w:i/>
          <w:color w:val="000000" w:themeColor="text1"/>
          <w:sz w:val="24"/>
          <w:szCs w:val="24"/>
        </w:rPr>
        <w:t xml:space="preserve"> СГС "Основные средства")</w:t>
      </w:r>
    </w:p>
    <w:p w:rsidR="00C027EC" w:rsidRPr="0000240B" w:rsidRDefault="006114E6" w:rsidP="0000240B">
      <w:pPr>
        <w:pStyle w:val="2"/>
        <w:spacing w:before="0" w:after="0"/>
        <w:rPr>
          <w:color w:val="000000" w:themeColor="text1"/>
          <w:sz w:val="28"/>
          <w:szCs w:val="28"/>
        </w:rPr>
      </w:pPr>
      <w:bookmarkStart w:id="29" w:name="_ref_1-a6fe94a49f1a4a"/>
      <w:r w:rsidRPr="0000240B">
        <w:rPr>
          <w:color w:val="000000" w:themeColor="text1"/>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9"/>
    </w:p>
    <w:p w:rsidR="00C027EC" w:rsidRPr="0000240B" w:rsidRDefault="006114E6" w:rsidP="0000240B">
      <w:pPr>
        <w:pStyle w:val="2"/>
        <w:spacing w:before="0" w:after="0"/>
        <w:rPr>
          <w:color w:val="000000" w:themeColor="text1"/>
          <w:sz w:val="28"/>
          <w:szCs w:val="28"/>
        </w:rPr>
      </w:pPr>
      <w:bookmarkStart w:id="30" w:name="_ref_1-19c2343a5fcb48"/>
      <w:r w:rsidRPr="0000240B">
        <w:rPr>
          <w:color w:val="000000" w:themeColor="text1"/>
          <w:sz w:val="28"/>
          <w:szCs w:val="28"/>
        </w:rPr>
        <w:t>Отдельными инвентарными объектами являются:</w:t>
      </w:r>
      <w:bookmarkEnd w:id="30"/>
    </w:p>
    <w:p w:rsidR="00C027EC" w:rsidRPr="0000240B" w:rsidRDefault="006114E6" w:rsidP="0000240B">
      <w:pPr>
        <w:pStyle w:val="ab"/>
        <w:numPr>
          <w:ilvl w:val="1"/>
          <w:numId w:val="5"/>
        </w:numPr>
        <w:spacing w:before="0" w:after="0"/>
        <w:ind w:left="964"/>
        <w:jc w:val="both"/>
        <w:rPr>
          <w:color w:val="000000" w:themeColor="text1"/>
          <w:sz w:val="28"/>
          <w:szCs w:val="28"/>
        </w:rPr>
      </w:pPr>
      <w:r w:rsidRPr="0000240B">
        <w:rPr>
          <w:color w:val="000000" w:themeColor="text1"/>
          <w:sz w:val="28"/>
          <w:szCs w:val="28"/>
        </w:rPr>
        <w:t>локальная вычислительная сеть;</w:t>
      </w:r>
    </w:p>
    <w:p w:rsidR="00C027EC" w:rsidRPr="0000240B" w:rsidRDefault="006114E6" w:rsidP="0000240B">
      <w:pPr>
        <w:pStyle w:val="ab"/>
        <w:numPr>
          <w:ilvl w:val="1"/>
          <w:numId w:val="5"/>
        </w:numPr>
        <w:spacing w:before="0" w:after="0"/>
        <w:ind w:left="964"/>
        <w:jc w:val="both"/>
        <w:rPr>
          <w:color w:val="000000" w:themeColor="text1"/>
          <w:sz w:val="28"/>
          <w:szCs w:val="28"/>
        </w:rPr>
      </w:pPr>
      <w:r w:rsidRPr="0000240B">
        <w:rPr>
          <w:color w:val="000000" w:themeColor="text1"/>
          <w:sz w:val="28"/>
          <w:szCs w:val="28"/>
        </w:rPr>
        <w:t>принтеры;</w:t>
      </w:r>
    </w:p>
    <w:p w:rsidR="00947CAC" w:rsidRPr="0000240B" w:rsidRDefault="00947CAC" w:rsidP="0000240B">
      <w:pPr>
        <w:pStyle w:val="ab"/>
        <w:numPr>
          <w:ilvl w:val="1"/>
          <w:numId w:val="5"/>
        </w:numPr>
        <w:spacing w:before="0" w:after="0"/>
        <w:ind w:left="964"/>
        <w:jc w:val="both"/>
        <w:rPr>
          <w:color w:val="000000" w:themeColor="text1"/>
          <w:sz w:val="28"/>
          <w:szCs w:val="28"/>
        </w:rPr>
      </w:pPr>
      <w:r w:rsidRPr="0000240B">
        <w:rPr>
          <w:color w:val="000000" w:themeColor="text1"/>
          <w:sz w:val="28"/>
          <w:szCs w:val="28"/>
        </w:rPr>
        <w:t>мониторы;</w:t>
      </w:r>
    </w:p>
    <w:p w:rsidR="00947CAC" w:rsidRPr="0000240B" w:rsidRDefault="00947CAC" w:rsidP="0000240B">
      <w:pPr>
        <w:pStyle w:val="ab"/>
        <w:numPr>
          <w:ilvl w:val="1"/>
          <w:numId w:val="5"/>
        </w:numPr>
        <w:spacing w:before="0" w:after="0"/>
        <w:ind w:left="964"/>
        <w:jc w:val="both"/>
        <w:rPr>
          <w:color w:val="000000" w:themeColor="text1"/>
          <w:sz w:val="28"/>
          <w:szCs w:val="28"/>
        </w:rPr>
      </w:pPr>
      <w:r w:rsidRPr="0000240B">
        <w:rPr>
          <w:color w:val="000000" w:themeColor="text1"/>
          <w:sz w:val="28"/>
          <w:szCs w:val="28"/>
        </w:rPr>
        <w:t>системные блоки;</w:t>
      </w:r>
    </w:p>
    <w:p w:rsidR="00947CAC" w:rsidRPr="0000240B" w:rsidRDefault="00947CAC" w:rsidP="0000240B">
      <w:pPr>
        <w:pStyle w:val="ab"/>
        <w:numPr>
          <w:ilvl w:val="1"/>
          <w:numId w:val="5"/>
        </w:numPr>
        <w:spacing w:before="0" w:after="0"/>
        <w:ind w:left="964"/>
        <w:jc w:val="both"/>
        <w:rPr>
          <w:color w:val="000000" w:themeColor="text1"/>
          <w:sz w:val="28"/>
          <w:szCs w:val="28"/>
        </w:rPr>
      </w:pPr>
      <w:r w:rsidRPr="0000240B">
        <w:rPr>
          <w:color w:val="000000" w:themeColor="text1"/>
          <w:sz w:val="28"/>
          <w:szCs w:val="28"/>
        </w:rPr>
        <w:t>блоки бесперебойного питания;</w:t>
      </w:r>
    </w:p>
    <w:p w:rsidR="00C027EC" w:rsidRPr="0000240B" w:rsidRDefault="006114E6" w:rsidP="0000240B">
      <w:pPr>
        <w:pStyle w:val="ab"/>
        <w:numPr>
          <w:ilvl w:val="1"/>
          <w:numId w:val="5"/>
        </w:numPr>
        <w:spacing w:before="0" w:after="0"/>
        <w:ind w:left="964"/>
        <w:jc w:val="both"/>
        <w:rPr>
          <w:color w:val="000000" w:themeColor="text1"/>
          <w:sz w:val="28"/>
          <w:szCs w:val="28"/>
        </w:rPr>
      </w:pPr>
      <w:r w:rsidRPr="0000240B">
        <w:rPr>
          <w:color w:val="000000" w:themeColor="text1"/>
          <w:sz w:val="28"/>
          <w:szCs w:val="28"/>
        </w:rPr>
        <w:t>сканеры.</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24" w:history="1">
        <w:r w:rsidRPr="0000240B">
          <w:rPr>
            <w:rStyle w:val="afc"/>
            <w:i/>
            <w:color w:val="000000" w:themeColor="text1"/>
            <w:sz w:val="24"/>
            <w:szCs w:val="24"/>
          </w:rPr>
          <w:t>п. 10</w:t>
        </w:r>
      </w:hyperlink>
      <w:r w:rsidRPr="0000240B">
        <w:rPr>
          <w:i/>
          <w:color w:val="000000" w:themeColor="text1"/>
          <w:sz w:val="24"/>
          <w:szCs w:val="24"/>
        </w:rPr>
        <w:t xml:space="preserve"> СГС "Основные средства", </w:t>
      </w:r>
      <w:hyperlink r:id="rId125"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 </w:t>
      </w:r>
      <w:hyperlink r:id="rId126" w:history="1">
        <w:r w:rsidRPr="0000240B">
          <w:rPr>
            <w:rStyle w:val="afc"/>
            <w:i/>
            <w:color w:val="000000" w:themeColor="text1"/>
            <w:sz w:val="24"/>
            <w:szCs w:val="24"/>
          </w:rPr>
          <w:t>п. 45</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31" w:name="_ref_1-5d585276168d49"/>
      <w:r w:rsidRPr="0000240B">
        <w:rPr>
          <w:color w:val="000000" w:themeColor="text1"/>
          <w:sz w:val="28"/>
          <w:szCs w:val="28"/>
        </w:rPr>
        <w:t xml:space="preserve">Каждому инвентарному объекту основных средств присваивается инвентарный номер, состоящий из </w:t>
      </w:r>
      <w:r w:rsidR="00947CAC" w:rsidRPr="0000240B">
        <w:rPr>
          <w:color w:val="000000" w:themeColor="text1"/>
          <w:sz w:val="28"/>
          <w:szCs w:val="28"/>
        </w:rPr>
        <w:t>14</w:t>
      </w:r>
      <w:r w:rsidRPr="0000240B">
        <w:rPr>
          <w:color w:val="000000" w:themeColor="text1"/>
          <w:sz w:val="28"/>
          <w:szCs w:val="28"/>
        </w:rPr>
        <w:t xml:space="preserve"> знаков</w:t>
      </w:r>
      <w:r w:rsidR="00947CAC" w:rsidRPr="0000240B">
        <w:rPr>
          <w:color w:val="000000" w:themeColor="text1"/>
          <w:sz w:val="28"/>
          <w:szCs w:val="28"/>
        </w:rPr>
        <w:t xml:space="preserve"> и присваивается в порядке</w:t>
      </w:r>
      <w:r w:rsidRPr="0000240B">
        <w:rPr>
          <w:color w:val="000000" w:themeColor="text1"/>
          <w:sz w:val="28"/>
          <w:szCs w:val="28"/>
        </w:rPr>
        <w:t>:</w:t>
      </w:r>
      <w:bookmarkEnd w:id="31"/>
    </w:p>
    <w:p w:rsidR="00947CAC" w:rsidRPr="0000240B" w:rsidRDefault="00947CAC" w:rsidP="0000240B">
      <w:pPr>
        <w:numPr>
          <w:ilvl w:val="0"/>
          <w:numId w:val="30"/>
        </w:numPr>
        <w:spacing w:before="0" w:after="0"/>
        <w:ind w:left="780" w:right="180"/>
        <w:contextualSpacing/>
        <w:rPr>
          <w:color w:val="000000" w:themeColor="text1"/>
          <w:sz w:val="28"/>
          <w:szCs w:val="28"/>
        </w:rPr>
      </w:pPr>
      <w:r w:rsidRPr="0000240B">
        <w:rPr>
          <w:color w:val="000000" w:themeColor="text1"/>
          <w:sz w:val="28"/>
          <w:szCs w:val="28"/>
        </w:rPr>
        <w:t>1–3 разряды — код объекта учета синтетического счета в Плане счетов бухгалтерского учета (приложение 1 к приказу Минфина России от 16.12.2010 № 174н);</w:t>
      </w:r>
    </w:p>
    <w:p w:rsidR="00947CAC" w:rsidRPr="0000240B" w:rsidRDefault="00947CAC" w:rsidP="0000240B">
      <w:pPr>
        <w:numPr>
          <w:ilvl w:val="0"/>
          <w:numId w:val="30"/>
        </w:numPr>
        <w:spacing w:before="0" w:after="0"/>
        <w:ind w:left="780" w:right="180"/>
        <w:contextualSpacing/>
        <w:rPr>
          <w:color w:val="000000" w:themeColor="text1"/>
          <w:sz w:val="28"/>
          <w:szCs w:val="28"/>
        </w:rPr>
      </w:pPr>
      <w:r w:rsidRPr="0000240B">
        <w:rPr>
          <w:color w:val="000000" w:themeColor="text1"/>
          <w:sz w:val="28"/>
          <w:szCs w:val="28"/>
        </w:rPr>
        <w:t>4–5 разряды — код группы и вида синтетического счета Плана счетов бухгалтерского учета (приложение 1 к приказу Минфина России от 16.12.2010 № 174н);</w:t>
      </w:r>
    </w:p>
    <w:p w:rsidR="00947CAC" w:rsidRPr="0000240B" w:rsidRDefault="00947CAC" w:rsidP="0000240B">
      <w:pPr>
        <w:numPr>
          <w:ilvl w:val="0"/>
          <w:numId w:val="30"/>
        </w:numPr>
        <w:spacing w:before="0" w:after="0"/>
        <w:ind w:left="780" w:right="180"/>
        <w:contextualSpacing/>
        <w:rPr>
          <w:color w:val="000000" w:themeColor="text1"/>
          <w:sz w:val="28"/>
          <w:szCs w:val="28"/>
        </w:rPr>
      </w:pPr>
      <w:r w:rsidRPr="0000240B">
        <w:rPr>
          <w:color w:val="000000" w:themeColor="text1"/>
          <w:sz w:val="28"/>
          <w:szCs w:val="28"/>
        </w:rPr>
        <w:t>6–9 разряды — год принятия объекта основных средств;</w:t>
      </w:r>
    </w:p>
    <w:p w:rsidR="00C027EC" w:rsidRPr="0000240B" w:rsidRDefault="00947CAC" w:rsidP="0000240B">
      <w:pPr>
        <w:numPr>
          <w:ilvl w:val="0"/>
          <w:numId w:val="30"/>
        </w:numPr>
        <w:spacing w:before="0" w:after="0"/>
        <w:ind w:left="780" w:right="180"/>
        <w:contextualSpacing/>
        <w:rPr>
          <w:color w:val="000000" w:themeColor="text1"/>
          <w:sz w:val="28"/>
          <w:szCs w:val="28"/>
        </w:rPr>
      </w:pPr>
      <w:r w:rsidRPr="0000240B">
        <w:rPr>
          <w:color w:val="000000" w:themeColor="text1"/>
          <w:sz w:val="28"/>
          <w:szCs w:val="28"/>
        </w:rPr>
        <w:t>10–14 разряды — порядковый номер нефинансового актива.</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27" w:history="1">
        <w:r w:rsidRPr="0000240B">
          <w:rPr>
            <w:rStyle w:val="afc"/>
            <w:i/>
            <w:color w:val="000000" w:themeColor="text1"/>
            <w:sz w:val="24"/>
            <w:szCs w:val="24"/>
          </w:rPr>
          <w:t>п. 9</w:t>
        </w:r>
      </w:hyperlink>
      <w:r w:rsidRPr="0000240B">
        <w:rPr>
          <w:i/>
          <w:color w:val="000000" w:themeColor="text1"/>
          <w:sz w:val="24"/>
          <w:szCs w:val="24"/>
        </w:rPr>
        <w:t xml:space="preserve"> СГС "Основные средства", </w:t>
      </w:r>
      <w:hyperlink r:id="rId128" w:history="1">
        <w:r w:rsidRPr="0000240B">
          <w:rPr>
            <w:rStyle w:val="afc"/>
            <w:i/>
            <w:color w:val="000000" w:themeColor="text1"/>
            <w:sz w:val="24"/>
            <w:szCs w:val="24"/>
          </w:rPr>
          <w:t>п. 46</w:t>
        </w:r>
      </w:hyperlink>
      <w:r w:rsidRPr="0000240B">
        <w:rPr>
          <w:i/>
          <w:color w:val="000000" w:themeColor="text1"/>
          <w:sz w:val="24"/>
          <w:szCs w:val="24"/>
        </w:rPr>
        <w:t xml:space="preserve"> Инструкции № 157н)</w:t>
      </w:r>
    </w:p>
    <w:p w:rsidR="00C027EC" w:rsidRPr="0000240B" w:rsidRDefault="00C45404" w:rsidP="0000240B">
      <w:pPr>
        <w:pStyle w:val="2"/>
        <w:spacing w:before="0" w:after="0"/>
        <w:rPr>
          <w:color w:val="000000" w:themeColor="text1"/>
          <w:sz w:val="28"/>
          <w:szCs w:val="28"/>
        </w:rPr>
      </w:pPr>
      <w:r w:rsidRPr="0000240B">
        <w:rPr>
          <w:color w:val="000000" w:themeColor="text1"/>
          <w:sz w:val="28"/>
          <w:szCs w:val="28"/>
        </w:rPr>
        <w:t>Инвентарный номер наносится: – на объекты недвижимого им</w:t>
      </w:r>
      <w:r w:rsidR="009C760C" w:rsidRPr="0000240B">
        <w:rPr>
          <w:color w:val="000000" w:themeColor="text1"/>
          <w:sz w:val="28"/>
          <w:szCs w:val="28"/>
        </w:rPr>
        <w:t xml:space="preserve">ущества – несмываемой краской; </w:t>
      </w:r>
      <w:r w:rsidR="001744A6" w:rsidRPr="0000240B">
        <w:rPr>
          <w:color w:val="000000" w:themeColor="text1"/>
          <w:sz w:val="28"/>
          <w:szCs w:val="28"/>
        </w:rPr>
        <w:t>–на</w:t>
      </w:r>
      <w:r w:rsidRPr="0000240B">
        <w:rPr>
          <w:color w:val="000000" w:themeColor="text1"/>
          <w:sz w:val="28"/>
          <w:szCs w:val="28"/>
        </w:rPr>
        <w:t xml:space="preserve"> остальны</w:t>
      </w:r>
      <w:r w:rsidR="009C760C" w:rsidRPr="0000240B">
        <w:rPr>
          <w:color w:val="000000" w:themeColor="text1"/>
          <w:sz w:val="28"/>
          <w:szCs w:val="28"/>
        </w:rPr>
        <w:t>е основные средства –</w:t>
      </w:r>
      <w:r w:rsidR="001744A6" w:rsidRPr="0000240B">
        <w:rPr>
          <w:color w:val="000000" w:themeColor="text1"/>
          <w:sz w:val="28"/>
          <w:szCs w:val="28"/>
        </w:rPr>
        <w:t xml:space="preserve">  бумажная наклейка</w:t>
      </w:r>
      <w:r w:rsidRPr="0000240B">
        <w:rPr>
          <w:color w:val="000000" w:themeColor="text1"/>
          <w:sz w:val="28"/>
          <w:szCs w:val="28"/>
        </w:rPr>
        <w:t>.</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29" w:history="1">
        <w:r w:rsidRPr="0000240B">
          <w:rPr>
            <w:rStyle w:val="afc"/>
            <w:i/>
            <w:color w:val="000000" w:themeColor="text1"/>
            <w:sz w:val="24"/>
            <w:szCs w:val="24"/>
          </w:rPr>
          <w:t>п. 46</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32" w:name="_ref_1-4887d0f424774e"/>
      <w:r w:rsidRPr="0000240B">
        <w:rPr>
          <w:color w:val="000000" w:themeColor="text1"/>
          <w:sz w:val="28"/>
          <w:szCs w:val="28"/>
        </w:rPr>
        <w:t>Основные средства, выявленные при инвентаризации, принимаются к учету по справедливой стоимости, определенной комиссией п</w:t>
      </w:r>
      <w:r w:rsidR="002C339F" w:rsidRPr="0000240B">
        <w:rPr>
          <w:color w:val="000000" w:themeColor="text1"/>
          <w:sz w:val="28"/>
          <w:szCs w:val="28"/>
        </w:rPr>
        <w:t>о поступлению и выбытию активов</w:t>
      </w:r>
      <w:r w:rsidRPr="0000240B">
        <w:rPr>
          <w:color w:val="000000" w:themeColor="text1"/>
          <w:sz w:val="28"/>
          <w:szCs w:val="28"/>
        </w:rPr>
        <w:t>.</w:t>
      </w:r>
      <w:bookmarkEnd w:id="32"/>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30" w:history="1">
        <w:r w:rsidRPr="0000240B">
          <w:rPr>
            <w:rStyle w:val="afc"/>
            <w:i/>
            <w:color w:val="000000" w:themeColor="text1"/>
            <w:sz w:val="24"/>
            <w:szCs w:val="24"/>
          </w:rPr>
          <w:t>п. п. 52</w:t>
        </w:r>
      </w:hyperlink>
      <w:r w:rsidRPr="0000240B">
        <w:rPr>
          <w:i/>
          <w:color w:val="000000" w:themeColor="text1"/>
          <w:sz w:val="24"/>
          <w:szCs w:val="24"/>
        </w:rPr>
        <w:t xml:space="preserve">, </w:t>
      </w:r>
      <w:hyperlink r:id="rId131" w:history="1">
        <w:r w:rsidRPr="0000240B">
          <w:rPr>
            <w:rStyle w:val="afc"/>
            <w:i/>
            <w:color w:val="000000" w:themeColor="text1"/>
            <w:sz w:val="24"/>
            <w:szCs w:val="24"/>
          </w:rPr>
          <w:t>54</w:t>
        </w:r>
      </w:hyperlink>
      <w:r w:rsidRPr="0000240B">
        <w:rPr>
          <w:i/>
          <w:color w:val="000000" w:themeColor="text1"/>
          <w:sz w:val="24"/>
          <w:szCs w:val="24"/>
        </w:rPr>
        <w:t xml:space="preserve"> СГС "Концептуальные основы", </w:t>
      </w:r>
      <w:hyperlink r:id="rId132" w:history="1">
        <w:r w:rsidRPr="0000240B">
          <w:rPr>
            <w:rStyle w:val="afc"/>
            <w:i/>
            <w:color w:val="000000" w:themeColor="text1"/>
            <w:sz w:val="24"/>
            <w:szCs w:val="24"/>
          </w:rPr>
          <w:t>п. 31</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33" w:name="_ref_1-9d2c07ccd3424c"/>
      <w:r w:rsidRPr="0000240B">
        <w:rPr>
          <w:color w:val="000000" w:themeColor="text1"/>
          <w:sz w:val="28"/>
          <w:szCs w:val="28"/>
        </w:rPr>
        <w:t>Балансовая стоимость объекта основных средств видов "Здания", "Сооружения", "Машины и оборудование" увеличивается на стоимость затрат по замене</w:t>
      </w:r>
      <w:r w:rsidR="002643F8" w:rsidRPr="0000240B">
        <w:rPr>
          <w:color w:val="000000" w:themeColor="text1"/>
          <w:sz w:val="28"/>
          <w:szCs w:val="28"/>
        </w:rPr>
        <w:t xml:space="preserve"> его отдельных составных частей, если </w:t>
      </w:r>
      <w:r w:rsidRPr="0000240B">
        <w:rPr>
          <w:color w:val="000000" w:themeColor="text1"/>
          <w:sz w:val="28"/>
          <w:szCs w:val="28"/>
        </w:rPr>
        <w:t>такие составные части в соответствии с критериями признания объекта основных средств призна</w:t>
      </w:r>
      <w:r w:rsidR="00951E30" w:rsidRPr="0000240B">
        <w:rPr>
          <w:color w:val="000000" w:themeColor="text1"/>
          <w:sz w:val="28"/>
          <w:szCs w:val="28"/>
        </w:rPr>
        <w:t xml:space="preserve">ются активом и согласно порядку </w:t>
      </w:r>
      <w:r w:rsidRPr="0000240B">
        <w:rPr>
          <w:color w:val="000000" w:themeColor="text1"/>
          <w:sz w:val="28"/>
          <w:szCs w:val="28"/>
        </w:rPr>
        <w:t>эксплу</w:t>
      </w:r>
      <w:r w:rsidR="00951E30" w:rsidRPr="0000240B">
        <w:rPr>
          <w:color w:val="000000" w:themeColor="text1"/>
          <w:sz w:val="28"/>
          <w:szCs w:val="28"/>
        </w:rPr>
        <w:t xml:space="preserve">атации </w:t>
      </w:r>
      <w:r w:rsidRPr="0000240B">
        <w:rPr>
          <w:color w:val="000000" w:themeColor="text1"/>
          <w:sz w:val="28"/>
          <w:szCs w:val="28"/>
        </w:rPr>
        <w:t>объекта требуется такая замена, в том числе в ходе капитального ремонта.</w:t>
      </w:r>
      <w:bookmarkEnd w:id="33"/>
    </w:p>
    <w:p w:rsidR="00C027EC" w:rsidRPr="0000240B" w:rsidRDefault="006114E6" w:rsidP="0000240B">
      <w:pPr>
        <w:spacing w:before="0" w:after="0"/>
        <w:rPr>
          <w:color w:val="000000" w:themeColor="text1"/>
          <w:sz w:val="28"/>
          <w:szCs w:val="28"/>
        </w:rPr>
      </w:pPr>
      <w:r w:rsidRPr="0000240B">
        <w:rPr>
          <w:color w:val="000000" w:themeColor="text1"/>
          <w:sz w:val="28"/>
          <w:szCs w:val="28"/>
        </w:rPr>
        <w:lastRenderedPageBreak/>
        <w:t>Одновременно балансовая стоимость этого объекта корректируется (уменьшается) на стоимость выбывающих (заменяемых) частей.</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33" w:history="1">
        <w:r w:rsidRPr="0000240B">
          <w:rPr>
            <w:rStyle w:val="afc"/>
            <w:i/>
            <w:color w:val="000000" w:themeColor="text1"/>
            <w:sz w:val="24"/>
            <w:szCs w:val="24"/>
          </w:rPr>
          <w:t>п. п. 19</w:t>
        </w:r>
      </w:hyperlink>
      <w:r w:rsidRPr="0000240B">
        <w:rPr>
          <w:i/>
          <w:color w:val="000000" w:themeColor="text1"/>
          <w:sz w:val="24"/>
          <w:szCs w:val="24"/>
        </w:rPr>
        <w:t xml:space="preserve">, </w:t>
      </w:r>
      <w:hyperlink r:id="rId134" w:history="1">
        <w:r w:rsidRPr="0000240B">
          <w:rPr>
            <w:rStyle w:val="afc"/>
            <w:i/>
            <w:color w:val="000000" w:themeColor="text1"/>
            <w:sz w:val="24"/>
            <w:szCs w:val="24"/>
          </w:rPr>
          <w:t>27</w:t>
        </w:r>
      </w:hyperlink>
      <w:r w:rsidRPr="0000240B">
        <w:rPr>
          <w:i/>
          <w:color w:val="000000" w:themeColor="text1"/>
          <w:sz w:val="24"/>
          <w:szCs w:val="24"/>
        </w:rPr>
        <w:t xml:space="preserve"> СГС "Основные средства")</w:t>
      </w:r>
    </w:p>
    <w:p w:rsidR="00C027EC" w:rsidRPr="0000240B" w:rsidRDefault="006114E6" w:rsidP="0000240B">
      <w:pPr>
        <w:pStyle w:val="2"/>
        <w:spacing w:before="0" w:after="0"/>
        <w:rPr>
          <w:color w:val="000000" w:themeColor="text1"/>
          <w:sz w:val="28"/>
          <w:szCs w:val="28"/>
        </w:rPr>
      </w:pPr>
      <w:bookmarkStart w:id="34" w:name="_ref_1-907e8670e4894a"/>
      <w:r w:rsidRPr="0000240B">
        <w:rPr>
          <w:color w:val="000000" w:themeColor="text1"/>
          <w:sz w:val="28"/>
          <w:szCs w:val="28"/>
        </w:rPr>
        <w:t>Балансовая стоимость объекта основных средств увеличивается в случаях проведения:</w:t>
      </w:r>
      <w:bookmarkEnd w:id="34"/>
    </w:p>
    <w:p w:rsidR="00C027EC" w:rsidRPr="0000240B" w:rsidRDefault="006114E6" w:rsidP="0000240B">
      <w:pPr>
        <w:spacing w:before="0" w:after="0"/>
        <w:rPr>
          <w:color w:val="000000" w:themeColor="text1"/>
          <w:sz w:val="28"/>
          <w:szCs w:val="28"/>
        </w:rPr>
      </w:pPr>
      <w:r w:rsidRPr="0000240B">
        <w:rPr>
          <w:color w:val="000000" w:themeColor="text1"/>
          <w:sz w:val="28"/>
          <w:szCs w:val="28"/>
        </w:rPr>
        <w:t>- обязательных регулярных осмотров на предмет наличия дефектов;</w:t>
      </w:r>
    </w:p>
    <w:p w:rsidR="00C027EC" w:rsidRPr="0000240B" w:rsidRDefault="006114E6" w:rsidP="0000240B">
      <w:pPr>
        <w:spacing w:before="0" w:after="0"/>
        <w:rPr>
          <w:color w:val="000000" w:themeColor="text1"/>
          <w:sz w:val="28"/>
          <w:szCs w:val="28"/>
        </w:rPr>
      </w:pPr>
      <w:r w:rsidRPr="0000240B">
        <w:rPr>
          <w:color w:val="000000" w:themeColor="text1"/>
          <w:sz w:val="28"/>
          <w:szCs w:val="28"/>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C027EC" w:rsidRPr="0000240B" w:rsidRDefault="006114E6" w:rsidP="0000240B">
      <w:pPr>
        <w:spacing w:before="0" w:after="0"/>
        <w:rPr>
          <w:color w:val="000000" w:themeColor="text1"/>
          <w:sz w:val="28"/>
          <w:szCs w:val="28"/>
        </w:rPr>
      </w:pPr>
      <w:r w:rsidRPr="0000240B">
        <w:rPr>
          <w:color w:val="000000" w:themeColor="text1"/>
          <w:sz w:val="28"/>
          <w:szCs w:val="28"/>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C027EC" w:rsidRPr="0000240B" w:rsidRDefault="006114E6" w:rsidP="0000240B">
      <w:pPr>
        <w:spacing w:before="0" w:after="0"/>
        <w:rPr>
          <w:color w:val="000000" w:themeColor="text1"/>
          <w:sz w:val="28"/>
          <w:szCs w:val="28"/>
        </w:rPr>
      </w:pPr>
      <w:r w:rsidRPr="0000240B">
        <w:rPr>
          <w:color w:val="000000" w:themeColor="text1"/>
          <w:sz w:val="28"/>
          <w:szCs w:val="28"/>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35" w:history="1">
        <w:r w:rsidRPr="0000240B">
          <w:rPr>
            <w:rStyle w:val="afc"/>
            <w:i/>
            <w:color w:val="000000" w:themeColor="text1"/>
            <w:sz w:val="24"/>
            <w:szCs w:val="24"/>
          </w:rPr>
          <w:t>п. п. 19</w:t>
        </w:r>
      </w:hyperlink>
      <w:r w:rsidRPr="0000240B">
        <w:rPr>
          <w:i/>
          <w:color w:val="000000" w:themeColor="text1"/>
          <w:sz w:val="24"/>
          <w:szCs w:val="24"/>
        </w:rPr>
        <w:t xml:space="preserve">, </w:t>
      </w:r>
      <w:hyperlink r:id="rId136" w:history="1">
        <w:r w:rsidRPr="0000240B">
          <w:rPr>
            <w:rStyle w:val="afc"/>
            <w:i/>
            <w:color w:val="000000" w:themeColor="text1"/>
            <w:sz w:val="24"/>
            <w:szCs w:val="24"/>
          </w:rPr>
          <w:t>28</w:t>
        </w:r>
      </w:hyperlink>
      <w:r w:rsidRPr="0000240B">
        <w:rPr>
          <w:i/>
          <w:color w:val="000000" w:themeColor="text1"/>
          <w:sz w:val="24"/>
          <w:szCs w:val="24"/>
        </w:rPr>
        <w:t xml:space="preserve"> СГС "Основные средства")</w:t>
      </w:r>
    </w:p>
    <w:p w:rsidR="00C027EC" w:rsidRPr="0000240B" w:rsidRDefault="006114E6" w:rsidP="0000240B">
      <w:pPr>
        <w:pStyle w:val="2"/>
        <w:spacing w:before="0" w:after="0"/>
        <w:rPr>
          <w:color w:val="000000" w:themeColor="text1"/>
          <w:sz w:val="28"/>
          <w:szCs w:val="28"/>
        </w:rPr>
      </w:pPr>
      <w:bookmarkStart w:id="35" w:name="_ref_1-0f2a913070034e"/>
      <w:r w:rsidRPr="0000240B">
        <w:rPr>
          <w:color w:val="000000" w:themeColor="text1"/>
          <w:sz w:val="28"/>
          <w:szCs w:val="28"/>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35"/>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37"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36" w:name="_ref_1-4574b126cad04c"/>
      <w:r w:rsidRPr="0000240B">
        <w:rPr>
          <w:color w:val="000000" w:themeColor="text1"/>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36"/>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38"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37" w:name="_ref_1-2373fb59171e47"/>
      <w:r w:rsidRPr="0000240B">
        <w:rPr>
          <w:color w:val="000000" w:themeColor="text1"/>
          <w:sz w:val="28"/>
          <w:szCs w:val="28"/>
        </w:rPr>
        <w:t>Продажа объектов основных средств оформляется Актом о приеме-передаче объектов нефинансовых активов (</w:t>
      </w:r>
      <w:hyperlink r:id="rId139" w:history="1">
        <w:r w:rsidRPr="0000240B">
          <w:rPr>
            <w:rStyle w:val="afc"/>
            <w:color w:val="000000" w:themeColor="text1"/>
            <w:sz w:val="28"/>
            <w:szCs w:val="28"/>
          </w:rPr>
          <w:t>ф. 0504101</w:t>
        </w:r>
      </w:hyperlink>
      <w:r w:rsidRPr="0000240B">
        <w:rPr>
          <w:color w:val="000000" w:themeColor="text1"/>
          <w:sz w:val="28"/>
          <w:szCs w:val="28"/>
        </w:rPr>
        <w:t>).</w:t>
      </w:r>
      <w:bookmarkEnd w:id="37"/>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Методические </w:t>
      </w:r>
      <w:hyperlink r:id="rId140" w:history="1">
        <w:r w:rsidRPr="0000240B">
          <w:rPr>
            <w:rStyle w:val="afc"/>
            <w:i/>
            <w:color w:val="000000" w:themeColor="text1"/>
            <w:sz w:val="24"/>
            <w:szCs w:val="24"/>
          </w:rPr>
          <w:t>указания</w:t>
        </w:r>
      </w:hyperlink>
      <w:r w:rsidRPr="0000240B">
        <w:rPr>
          <w:i/>
          <w:color w:val="000000" w:themeColor="text1"/>
          <w:sz w:val="24"/>
          <w:szCs w:val="24"/>
        </w:rPr>
        <w:t xml:space="preserve"> № 52н)</w:t>
      </w:r>
    </w:p>
    <w:p w:rsidR="00C027EC" w:rsidRPr="0000240B" w:rsidRDefault="006114E6" w:rsidP="0000240B">
      <w:pPr>
        <w:pStyle w:val="2"/>
        <w:spacing w:before="0" w:after="0"/>
        <w:rPr>
          <w:color w:val="000000" w:themeColor="text1"/>
          <w:sz w:val="28"/>
          <w:szCs w:val="28"/>
        </w:rPr>
      </w:pPr>
      <w:bookmarkStart w:id="38" w:name="_ref_1-67f464a30b6e41"/>
      <w:r w:rsidRPr="0000240B">
        <w:rPr>
          <w:color w:val="000000" w:themeColor="text1"/>
          <w:sz w:val="28"/>
          <w:szCs w:val="28"/>
        </w:rPr>
        <w:t>При приобретении основных средств оформляется Акт о приеме-передаче объектов нефинансовых активов (</w:t>
      </w:r>
      <w:hyperlink r:id="rId141" w:history="1">
        <w:r w:rsidRPr="0000240B">
          <w:rPr>
            <w:rStyle w:val="afc"/>
            <w:color w:val="000000" w:themeColor="text1"/>
            <w:sz w:val="28"/>
            <w:szCs w:val="28"/>
          </w:rPr>
          <w:t>ф. 0504101</w:t>
        </w:r>
      </w:hyperlink>
      <w:r w:rsidRPr="0000240B">
        <w:rPr>
          <w:color w:val="000000" w:themeColor="text1"/>
          <w:sz w:val="28"/>
          <w:szCs w:val="28"/>
        </w:rPr>
        <w:t>).</w:t>
      </w:r>
      <w:bookmarkEnd w:id="38"/>
    </w:p>
    <w:p w:rsidR="00C027EC" w:rsidRPr="0000240B" w:rsidRDefault="006114E6" w:rsidP="0000240B">
      <w:pPr>
        <w:spacing w:before="0" w:after="0"/>
        <w:jc w:val="center"/>
        <w:rPr>
          <w:i/>
          <w:color w:val="000000" w:themeColor="text1"/>
          <w:sz w:val="24"/>
          <w:szCs w:val="24"/>
        </w:rPr>
      </w:pPr>
      <w:r w:rsidRPr="0000240B">
        <w:rPr>
          <w:i/>
          <w:color w:val="000000" w:themeColor="text1"/>
          <w:sz w:val="24"/>
          <w:szCs w:val="24"/>
        </w:rPr>
        <w:t xml:space="preserve">(Основание: Методические </w:t>
      </w:r>
      <w:hyperlink r:id="rId142" w:history="1">
        <w:r w:rsidRPr="0000240B">
          <w:rPr>
            <w:rStyle w:val="afc"/>
            <w:i/>
            <w:color w:val="000000" w:themeColor="text1"/>
            <w:sz w:val="24"/>
            <w:szCs w:val="24"/>
          </w:rPr>
          <w:t>указания</w:t>
        </w:r>
      </w:hyperlink>
      <w:r w:rsidRPr="0000240B">
        <w:rPr>
          <w:i/>
          <w:color w:val="000000" w:themeColor="text1"/>
          <w:sz w:val="24"/>
          <w:szCs w:val="24"/>
        </w:rPr>
        <w:t xml:space="preserve"> № 52н)</w:t>
      </w:r>
    </w:p>
    <w:p w:rsidR="00512453" w:rsidRPr="0000240B" w:rsidRDefault="00512453" w:rsidP="0000240B">
      <w:pPr>
        <w:pStyle w:val="2"/>
        <w:rPr>
          <w:color w:val="000000" w:themeColor="text1"/>
          <w:sz w:val="28"/>
          <w:szCs w:val="28"/>
        </w:rPr>
      </w:pPr>
      <w:r w:rsidRPr="0000240B">
        <w:rPr>
          <w:color w:val="000000" w:themeColor="text1"/>
          <w:sz w:val="28"/>
          <w:szCs w:val="28"/>
        </w:rPr>
        <w:t>Необходимость объединения и конкретный перечень объединяемых объектов определяет комиссия учреждения по поступлению и выбытию активов</w:t>
      </w:r>
      <w:r w:rsidR="007C4DAC" w:rsidRPr="0000240B">
        <w:rPr>
          <w:color w:val="000000" w:themeColor="text1"/>
          <w:sz w:val="28"/>
          <w:szCs w:val="28"/>
        </w:rPr>
        <w:t>.</w:t>
      </w:r>
    </w:p>
    <w:p w:rsidR="002E7E43" w:rsidRPr="0000240B" w:rsidRDefault="00BA0A88" w:rsidP="0000240B">
      <w:pPr>
        <w:pStyle w:val="2"/>
        <w:rPr>
          <w:color w:val="000000" w:themeColor="text1"/>
          <w:sz w:val="28"/>
          <w:szCs w:val="28"/>
        </w:rPr>
      </w:pPr>
      <w:r w:rsidRPr="0000240B">
        <w:rPr>
          <w:color w:val="000000" w:themeColor="text1"/>
          <w:sz w:val="28"/>
          <w:szCs w:val="28"/>
        </w:rPr>
        <w:t>Объекты</w:t>
      </w:r>
      <w:r w:rsidR="005C5894" w:rsidRPr="0000240B">
        <w:rPr>
          <w:color w:val="000000" w:themeColor="text1"/>
          <w:sz w:val="28"/>
          <w:szCs w:val="28"/>
        </w:rPr>
        <w:t>имущества</w:t>
      </w:r>
      <w:r w:rsidR="004225AD" w:rsidRPr="0000240B">
        <w:rPr>
          <w:color w:val="000000" w:themeColor="text1"/>
          <w:sz w:val="28"/>
          <w:szCs w:val="28"/>
        </w:rPr>
        <w:t xml:space="preserve"> переданные безвозмездно,</w:t>
      </w:r>
      <w:r w:rsidR="005B5F2D" w:rsidRPr="0000240B">
        <w:rPr>
          <w:color w:val="000000" w:themeColor="text1"/>
          <w:sz w:val="28"/>
          <w:szCs w:val="28"/>
        </w:rPr>
        <w:t xml:space="preserve"> уч</w:t>
      </w:r>
      <w:r w:rsidR="004225AD" w:rsidRPr="0000240B">
        <w:rPr>
          <w:color w:val="000000" w:themeColor="text1"/>
          <w:sz w:val="28"/>
          <w:szCs w:val="28"/>
        </w:rPr>
        <w:t>итываются согласно акту передачи.</w:t>
      </w:r>
    </w:p>
    <w:p w:rsidR="00AD29CD" w:rsidRPr="0000240B" w:rsidRDefault="00AD29CD" w:rsidP="0000240B">
      <w:pPr>
        <w:pStyle w:val="2"/>
        <w:rPr>
          <w:color w:val="000000" w:themeColor="text1"/>
          <w:sz w:val="28"/>
          <w:szCs w:val="28"/>
        </w:rPr>
      </w:pPr>
      <w:r w:rsidRPr="0000240B">
        <w:rPr>
          <w:color w:val="000000" w:themeColor="text1"/>
          <w:sz w:val="28"/>
          <w:szCs w:val="28"/>
        </w:rPr>
        <w:lastRenderedPageBreak/>
        <w:t>Объекты основных средств стоимостью от 3000 до 10000 руб. (включительно), принятые к учету до 01.01.2018г. и учитываемые на балансовых счетах, на забалансовый счет 21 «Основные средства в эксплуатации» вследствие изменения ценового порога не переносятся (Письма Минфина России от 29.09.2022 №02-07-10/94338, от 14.02.2023 №02-07-05/12413).</w:t>
      </w:r>
    </w:p>
    <w:p w:rsidR="00430FC3" w:rsidRPr="0000240B" w:rsidRDefault="00430FC3" w:rsidP="0000240B">
      <w:pPr>
        <w:pStyle w:val="2"/>
        <w:rPr>
          <w:color w:val="000000" w:themeColor="text1"/>
          <w:sz w:val="28"/>
          <w:szCs w:val="28"/>
        </w:rPr>
      </w:pPr>
      <w:r w:rsidRPr="0000240B">
        <w:rPr>
          <w:color w:val="000000" w:themeColor="text1"/>
          <w:sz w:val="28"/>
          <w:szCs w:val="28"/>
        </w:rPr>
        <w:t>Основные средства стоимостью до 10000,00 руб. включительно, находящиеся в эксплуатации, учитываются на одноименном забалансовом счете 21 по балансовой стоимости (пункт 373 Инструкции к Единому плану счетов № 157н).</w:t>
      </w:r>
    </w:p>
    <w:p w:rsidR="00C027EC" w:rsidRPr="0000240B" w:rsidRDefault="006114E6" w:rsidP="0000240B">
      <w:pPr>
        <w:pStyle w:val="1"/>
        <w:rPr>
          <w:b w:val="0"/>
          <w:color w:val="000000" w:themeColor="text1"/>
          <w:sz w:val="28"/>
        </w:rPr>
      </w:pPr>
      <w:bookmarkStart w:id="39" w:name="_ref_1-d830688800d04f"/>
      <w:r w:rsidRPr="0000240B">
        <w:rPr>
          <w:b w:val="0"/>
          <w:color w:val="000000" w:themeColor="text1"/>
          <w:sz w:val="28"/>
        </w:rPr>
        <w:t>Нематериальные активы</w:t>
      </w:r>
      <w:bookmarkEnd w:id="39"/>
    </w:p>
    <w:p w:rsidR="00C027EC" w:rsidRPr="0000240B" w:rsidRDefault="006114E6" w:rsidP="0000240B">
      <w:pPr>
        <w:pStyle w:val="2"/>
        <w:spacing w:before="0" w:after="0"/>
        <w:rPr>
          <w:color w:val="000000" w:themeColor="text1"/>
          <w:sz w:val="28"/>
          <w:szCs w:val="28"/>
        </w:rPr>
      </w:pPr>
      <w:bookmarkStart w:id="40" w:name="_ref_1-1c6787f5fc6449"/>
      <w:r w:rsidRPr="0000240B">
        <w:rPr>
          <w:color w:val="000000" w:themeColor="text1"/>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0"/>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43" w:history="1">
        <w:r w:rsidRPr="0000240B">
          <w:rPr>
            <w:rStyle w:val="afc"/>
            <w:i/>
            <w:color w:val="000000" w:themeColor="text1"/>
            <w:sz w:val="24"/>
            <w:szCs w:val="24"/>
          </w:rPr>
          <w:t>п. 56</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41" w:name="_ref_1-18f7f92c96c744"/>
      <w:r w:rsidRPr="0000240B">
        <w:rPr>
          <w:color w:val="000000" w:themeColor="text1"/>
          <w:sz w:val="28"/>
          <w:szCs w:val="28"/>
        </w:rPr>
        <w:t>Объект признается нематериальным активом при одновременном выполнении следующих условий:</w:t>
      </w:r>
      <w:bookmarkEnd w:id="41"/>
    </w:p>
    <w:p w:rsidR="00C027EC" w:rsidRPr="0000240B" w:rsidRDefault="006114E6" w:rsidP="0000240B">
      <w:pPr>
        <w:spacing w:before="0" w:after="0"/>
        <w:rPr>
          <w:color w:val="000000" w:themeColor="text1"/>
          <w:sz w:val="28"/>
          <w:szCs w:val="28"/>
        </w:rPr>
      </w:pPr>
      <w:r w:rsidRPr="0000240B">
        <w:rPr>
          <w:color w:val="000000" w:themeColor="text1"/>
          <w:sz w:val="28"/>
          <w:szCs w:val="28"/>
        </w:rPr>
        <w:t>- объект способен приносить экономические выгоды в будущем;</w:t>
      </w:r>
    </w:p>
    <w:p w:rsidR="00C027EC" w:rsidRPr="0000240B" w:rsidRDefault="006114E6" w:rsidP="0000240B">
      <w:pPr>
        <w:spacing w:before="0" w:after="0"/>
        <w:rPr>
          <w:color w:val="000000" w:themeColor="text1"/>
          <w:sz w:val="28"/>
          <w:szCs w:val="28"/>
        </w:rPr>
      </w:pPr>
      <w:r w:rsidRPr="0000240B">
        <w:rPr>
          <w:color w:val="000000" w:themeColor="text1"/>
          <w:sz w:val="28"/>
          <w:szCs w:val="28"/>
        </w:rPr>
        <w:t>- у него отсутствует материально-вещественная форма;</w:t>
      </w:r>
    </w:p>
    <w:p w:rsidR="00C027EC" w:rsidRPr="0000240B" w:rsidRDefault="006114E6" w:rsidP="0000240B">
      <w:pPr>
        <w:spacing w:before="0" w:after="0"/>
        <w:rPr>
          <w:color w:val="000000" w:themeColor="text1"/>
          <w:sz w:val="28"/>
          <w:szCs w:val="28"/>
        </w:rPr>
      </w:pPr>
      <w:r w:rsidRPr="0000240B">
        <w:rPr>
          <w:color w:val="000000" w:themeColor="text1"/>
          <w:sz w:val="28"/>
          <w:szCs w:val="28"/>
        </w:rPr>
        <w:t>- объект можно идентифицировать;</w:t>
      </w:r>
    </w:p>
    <w:p w:rsidR="00C027EC" w:rsidRPr="0000240B" w:rsidRDefault="006114E6" w:rsidP="0000240B">
      <w:pPr>
        <w:spacing w:before="0" w:after="0"/>
        <w:rPr>
          <w:color w:val="000000" w:themeColor="text1"/>
          <w:sz w:val="28"/>
          <w:szCs w:val="28"/>
        </w:rPr>
      </w:pPr>
      <w:r w:rsidRPr="0000240B">
        <w:rPr>
          <w:color w:val="000000" w:themeColor="text1"/>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C027EC" w:rsidRPr="0000240B" w:rsidRDefault="006114E6" w:rsidP="0000240B">
      <w:pPr>
        <w:spacing w:before="0" w:after="0"/>
        <w:rPr>
          <w:color w:val="000000" w:themeColor="text1"/>
          <w:sz w:val="28"/>
          <w:szCs w:val="28"/>
        </w:rPr>
      </w:pPr>
      <w:r w:rsidRPr="0000240B">
        <w:rPr>
          <w:color w:val="000000" w:themeColor="text1"/>
          <w:sz w:val="28"/>
          <w:szCs w:val="28"/>
        </w:rPr>
        <w:t>- не предполагается последующая перепродажа данного актива;</w:t>
      </w:r>
    </w:p>
    <w:p w:rsidR="00C027EC" w:rsidRPr="0000240B" w:rsidRDefault="006114E6" w:rsidP="0000240B">
      <w:pPr>
        <w:spacing w:before="0" w:after="0"/>
        <w:rPr>
          <w:color w:val="000000" w:themeColor="text1"/>
          <w:sz w:val="28"/>
          <w:szCs w:val="28"/>
        </w:rPr>
      </w:pPr>
      <w:r w:rsidRPr="0000240B">
        <w:rPr>
          <w:color w:val="000000" w:themeColor="text1"/>
          <w:sz w:val="28"/>
          <w:szCs w:val="28"/>
        </w:rPr>
        <w:t>- имеются надлежаще оформленные документы, подтверждающие существование актива;</w:t>
      </w:r>
    </w:p>
    <w:p w:rsidR="00C027EC" w:rsidRPr="0000240B" w:rsidRDefault="006114E6" w:rsidP="0000240B">
      <w:pPr>
        <w:spacing w:before="0" w:after="0"/>
        <w:rPr>
          <w:color w:val="000000" w:themeColor="text1"/>
          <w:sz w:val="28"/>
          <w:szCs w:val="28"/>
        </w:rPr>
      </w:pPr>
      <w:r w:rsidRPr="0000240B">
        <w:rPr>
          <w:color w:val="000000" w:themeColor="text1"/>
          <w:sz w:val="28"/>
          <w:szCs w:val="28"/>
        </w:rPr>
        <w:t>- имеются надлежаще оформленные документы, устанавливающие исключительное право на актив;</w:t>
      </w:r>
    </w:p>
    <w:p w:rsidR="00C027EC" w:rsidRPr="0000240B" w:rsidRDefault="006114E6" w:rsidP="0000240B">
      <w:pPr>
        <w:spacing w:before="0" w:after="0"/>
        <w:rPr>
          <w:color w:val="000000" w:themeColor="text1"/>
          <w:sz w:val="28"/>
          <w:szCs w:val="28"/>
        </w:rPr>
      </w:pPr>
      <w:r w:rsidRPr="0000240B">
        <w:rPr>
          <w:color w:val="000000" w:themeColor="text1"/>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lastRenderedPageBreak/>
        <w:t xml:space="preserve">(Основание: </w:t>
      </w:r>
      <w:hyperlink r:id="rId144" w:history="1">
        <w:r w:rsidRPr="0000240B">
          <w:rPr>
            <w:rStyle w:val="afc"/>
            <w:i/>
            <w:color w:val="000000" w:themeColor="text1"/>
            <w:sz w:val="24"/>
            <w:szCs w:val="24"/>
          </w:rPr>
          <w:t>п. п. 4</w:t>
        </w:r>
      </w:hyperlink>
      <w:r w:rsidRPr="0000240B">
        <w:rPr>
          <w:i/>
          <w:color w:val="000000" w:themeColor="text1"/>
          <w:sz w:val="24"/>
          <w:szCs w:val="24"/>
        </w:rPr>
        <w:t xml:space="preserve">, </w:t>
      </w:r>
      <w:hyperlink r:id="rId145" w:history="1">
        <w:r w:rsidRPr="0000240B">
          <w:rPr>
            <w:rStyle w:val="afc"/>
            <w:i/>
            <w:color w:val="000000" w:themeColor="text1"/>
            <w:sz w:val="24"/>
            <w:szCs w:val="24"/>
          </w:rPr>
          <w:t>6</w:t>
        </w:r>
      </w:hyperlink>
      <w:r w:rsidRPr="0000240B">
        <w:rPr>
          <w:i/>
          <w:color w:val="000000" w:themeColor="text1"/>
          <w:sz w:val="24"/>
          <w:szCs w:val="24"/>
        </w:rPr>
        <w:t xml:space="preserve">, </w:t>
      </w:r>
      <w:hyperlink r:id="rId146" w:history="1">
        <w:r w:rsidRPr="0000240B">
          <w:rPr>
            <w:rStyle w:val="afc"/>
            <w:i/>
            <w:color w:val="000000" w:themeColor="text1"/>
            <w:sz w:val="24"/>
            <w:szCs w:val="24"/>
          </w:rPr>
          <w:t>7</w:t>
        </w:r>
      </w:hyperlink>
      <w:r w:rsidRPr="0000240B">
        <w:rPr>
          <w:i/>
          <w:color w:val="000000" w:themeColor="text1"/>
          <w:sz w:val="24"/>
          <w:szCs w:val="24"/>
        </w:rPr>
        <w:t xml:space="preserve"> СГС "Нематериальные активы", </w:t>
      </w:r>
      <w:hyperlink r:id="rId147" w:history="1">
        <w:r w:rsidRPr="0000240B">
          <w:rPr>
            <w:rStyle w:val="afc"/>
            <w:i/>
            <w:color w:val="000000" w:themeColor="text1"/>
            <w:sz w:val="24"/>
            <w:szCs w:val="24"/>
          </w:rPr>
          <w:t>п. 56</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42" w:name="_ref_1-85629c26479c47"/>
      <w:r w:rsidRPr="0000240B">
        <w:rPr>
          <w:color w:val="000000" w:themeColor="text1"/>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42"/>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48" w:history="1">
        <w:r w:rsidRPr="0000240B">
          <w:rPr>
            <w:rStyle w:val="afc"/>
            <w:i/>
            <w:color w:val="000000" w:themeColor="text1"/>
            <w:sz w:val="24"/>
            <w:szCs w:val="24"/>
          </w:rPr>
          <w:t>п. 60</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43" w:name="_ref_1-a661337de34b44"/>
      <w:r w:rsidRPr="0000240B">
        <w:rPr>
          <w:color w:val="000000" w:themeColor="text1"/>
          <w:sz w:val="28"/>
          <w:szCs w:val="28"/>
        </w:rPr>
        <w:t>Амортизация по всем нематериальным активам начисляется линейным методом.</w:t>
      </w:r>
      <w:bookmarkEnd w:id="43"/>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49" w:history="1">
        <w:r w:rsidRPr="0000240B">
          <w:rPr>
            <w:rStyle w:val="afc"/>
            <w:i/>
            <w:color w:val="000000" w:themeColor="text1"/>
            <w:sz w:val="24"/>
            <w:szCs w:val="24"/>
          </w:rPr>
          <w:t>п. п. 30</w:t>
        </w:r>
      </w:hyperlink>
      <w:r w:rsidRPr="0000240B">
        <w:rPr>
          <w:i/>
          <w:color w:val="000000" w:themeColor="text1"/>
          <w:sz w:val="24"/>
          <w:szCs w:val="24"/>
        </w:rPr>
        <w:t xml:space="preserve">, </w:t>
      </w:r>
      <w:hyperlink r:id="rId150" w:history="1">
        <w:r w:rsidRPr="0000240B">
          <w:rPr>
            <w:rStyle w:val="afc"/>
            <w:i/>
            <w:color w:val="000000" w:themeColor="text1"/>
            <w:sz w:val="24"/>
            <w:szCs w:val="24"/>
          </w:rPr>
          <w:t>31</w:t>
        </w:r>
      </w:hyperlink>
      <w:r w:rsidRPr="0000240B">
        <w:rPr>
          <w:i/>
          <w:color w:val="000000" w:themeColor="text1"/>
          <w:sz w:val="24"/>
          <w:szCs w:val="24"/>
        </w:rPr>
        <w:t xml:space="preserve"> СГС "Нематериальные активы")</w:t>
      </w:r>
    </w:p>
    <w:p w:rsidR="00C027EC" w:rsidRPr="0000240B" w:rsidRDefault="006114E6" w:rsidP="0000240B">
      <w:pPr>
        <w:pStyle w:val="2"/>
        <w:spacing w:before="0" w:after="0"/>
        <w:rPr>
          <w:color w:val="000000" w:themeColor="text1"/>
          <w:sz w:val="28"/>
          <w:szCs w:val="28"/>
        </w:rPr>
      </w:pPr>
      <w:bookmarkStart w:id="44" w:name="_ref_1-ed50949e39484b"/>
      <w:r w:rsidRPr="0000240B">
        <w:rPr>
          <w:color w:val="000000" w:themeColor="text1"/>
          <w:sz w:val="28"/>
          <w:szCs w:val="28"/>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44"/>
    </w:p>
    <w:p w:rsidR="00C027EC" w:rsidRPr="0000240B" w:rsidRDefault="006114E6" w:rsidP="0000240B">
      <w:pPr>
        <w:spacing w:before="0" w:after="0"/>
        <w:rPr>
          <w:color w:val="000000" w:themeColor="text1"/>
          <w:sz w:val="28"/>
          <w:szCs w:val="28"/>
        </w:rPr>
      </w:pPr>
      <w:r w:rsidRPr="0000240B">
        <w:rPr>
          <w:color w:val="000000" w:themeColor="text1"/>
          <w:sz w:val="28"/>
          <w:szCs w:val="28"/>
        </w:rPr>
        <w:t xml:space="preserve">Если срок охраны конфиденциальности не установлен, в учете возникает объект </w:t>
      </w:r>
      <w:hyperlink r:id="rId151" w:history="1">
        <w:r w:rsidRPr="0000240B">
          <w:rPr>
            <w:rStyle w:val="afc"/>
            <w:color w:val="000000" w:themeColor="text1"/>
            <w:sz w:val="28"/>
            <w:szCs w:val="28"/>
          </w:rPr>
          <w:t>НМА с неопределенным сроком полезного использования</w:t>
        </w:r>
      </w:hyperlink>
      <w:r w:rsidRPr="0000240B">
        <w:rPr>
          <w:color w:val="000000" w:themeColor="text1"/>
          <w:sz w:val="28"/>
          <w:szCs w:val="28"/>
        </w:rPr>
        <w:t>.</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52" w:history="1">
        <w:r w:rsidRPr="0000240B">
          <w:rPr>
            <w:rStyle w:val="afc"/>
            <w:i/>
            <w:color w:val="000000" w:themeColor="text1"/>
            <w:sz w:val="24"/>
            <w:szCs w:val="24"/>
          </w:rPr>
          <w:t>п. 1 ст. 1465</w:t>
        </w:r>
      </w:hyperlink>
      <w:r w:rsidRPr="0000240B">
        <w:rPr>
          <w:i/>
          <w:color w:val="000000" w:themeColor="text1"/>
          <w:sz w:val="24"/>
          <w:szCs w:val="24"/>
        </w:rPr>
        <w:t xml:space="preserve">, </w:t>
      </w:r>
      <w:hyperlink r:id="rId153" w:history="1">
        <w:r w:rsidRPr="0000240B">
          <w:rPr>
            <w:rStyle w:val="afc"/>
            <w:i/>
            <w:color w:val="000000" w:themeColor="text1"/>
            <w:sz w:val="24"/>
            <w:szCs w:val="24"/>
          </w:rPr>
          <w:t>ст. 1467</w:t>
        </w:r>
      </w:hyperlink>
      <w:r w:rsidRPr="0000240B">
        <w:rPr>
          <w:i/>
          <w:color w:val="000000" w:themeColor="text1"/>
          <w:sz w:val="24"/>
          <w:szCs w:val="24"/>
        </w:rPr>
        <w:t xml:space="preserve"> ГК РФ)</w:t>
      </w:r>
    </w:p>
    <w:p w:rsidR="00C027EC" w:rsidRPr="0000240B" w:rsidRDefault="006114E6" w:rsidP="0000240B">
      <w:pPr>
        <w:pStyle w:val="1"/>
        <w:rPr>
          <w:b w:val="0"/>
          <w:color w:val="000000" w:themeColor="text1"/>
          <w:sz w:val="28"/>
        </w:rPr>
      </w:pPr>
      <w:bookmarkStart w:id="45" w:name="_ref_1-391058b4711746"/>
      <w:r w:rsidRPr="0000240B">
        <w:rPr>
          <w:b w:val="0"/>
          <w:color w:val="000000" w:themeColor="text1"/>
          <w:sz w:val="28"/>
        </w:rPr>
        <w:t>Непроизведенные активы</w:t>
      </w:r>
      <w:bookmarkEnd w:id="45"/>
    </w:p>
    <w:p w:rsidR="00C027EC" w:rsidRPr="0000240B" w:rsidRDefault="006114E6" w:rsidP="0000240B">
      <w:pPr>
        <w:pStyle w:val="2"/>
        <w:spacing w:before="0" w:after="0"/>
        <w:rPr>
          <w:color w:val="000000" w:themeColor="text1"/>
          <w:sz w:val="28"/>
          <w:szCs w:val="28"/>
        </w:rPr>
      </w:pPr>
      <w:bookmarkStart w:id="46" w:name="_ref_1-03eab198b81745"/>
      <w:r w:rsidRPr="0000240B">
        <w:rPr>
          <w:color w:val="000000" w:themeColor="text1"/>
          <w:sz w:val="28"/>
          <w:szCs w:val="28"/>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46"/>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54" w:history="1">
        <w:r w:rsidRPr="0000240B">
          <w:rPr>
            <w:rStyle w:val="afc"/>
            <w:i/>
            <w:color w:val="000000" w:themeColor="text1"/>
            <w:sz w:val="24"/>
            <w:szCs w:val="24"/>
          </w:rPr>
          <w:t>п. 6</w:t>
        </w:r>
      </w:hyperlink>
      <w:r w:rsidRPr="0000240B">
        <w:rPr>
          <w:i/>
          <w:color w:val="000000" w:themeColor="text1"/>
          <w:sz w:val="24"/>
          <w:szCs w:val="24"/>
        </w:rPr>
        <w:t xml:space="preserve"> СГС "Непроизведенные активы", </w:t>
      </w:r>
      <w:hyperlink r:id="rId155" w:history="1">
        <w:r w:rsidRPr="0000240B">
          <w:rPr>
            <w:rStyle w:val="afc"/>
            <w:i/>
            <w:color w:val="000000" w:themeColor="text1"/>
            <w:sz w:val="24"/>
            <w:szCs w:val="24"/>
          </w:rPr>
          <w:t>п. 70</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47" w:name="_ref_1-7f37cfa8abdf4d"/>
      <w:r w:rsidRPr="0000240B">
        <w:rPr>
          <w:color w:val="000000" w:themeColor="text1"/>
          <w:sz w:val="28"/>
          <w:szCs w:val="28"/>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47"/>
    </w:p>
    <w:p w:rsidR="00C027EC" w:rsidRPr="0000240B" w:rsidRDefault="006114E6" w:rsidP="0000240B">
      <w:pPr>
        <w:spacing w:before="0" w:after="0"/>
        <w:rPr>
          <w:color w:val="000000" w:themeColor="text1"/>
          <w:sz w:val="28"/>
          <w:szCs w:val="28"/>
        </w:rPr>
      </w:pPr>
      <w:r w:rsidRPr="0000240B">
        <w:rPr>
          <w:color w:val="000000" w:themeColor="text1"/>
          <w:sz w:val="28"/>
          <w:szCs w:val="28"/>
        </w:rPr>
        <w:t>- объект не приносит экономических выгод;</w:t>
      </w:r>
    </w:p>
    <w:p w:rsidR="00C027EC" w:rsidRPr="0000240B" w:rsidRDefault="006114E6" w:rsidP="0000240B">
      <w:pPr>
        <w:spacing w:before="0" w:after="0"/>
        <w:rPr>
          <w:color w:val="000000" w:themeColor="text1"/>
          <w:sz w:val="28"/>
          <w:szCs w:val="28"/>
        </w:rPr>
      </w:pPr>
      <w:r w:rsidRPr="0000240B">
        <w:rPr>
          <w:color w:val="000000" w:themeColor="text1"/>
          <w:sz w:val="28"/>
          <w:szCs w:val="28"/>
        </w:rPr>
        <w:t>- объект не имеет полезного потенциала;</w:t>
      </w:r>
    </w:p>
    <w:p w:rsidR="00C027EC" w:rsidRPr="0000240B" w:rsidRDefault="006114E6" w:rsidP="0000240B">
      <w:pPr>
        <w:spacing w:before="0" w:after="0"/>
        <w:rPr>
          <w:color w:val="000000" w:themeColor="text1"/>
          <w:sz w:val="28"/>
          <w:szCs w:val="28"/>
        </w:rPr>
      </w:pPr>
      <w:r w:rsidRPr="0000240B">
        <w:rPr>
          <w:color w:val="000000" w:themeColor="text1"/>
          <w:sz w:val="28"/>
          <w:szCs w:val="28"/>
        </w:rPr>
        <w:t>- не предполагается, что объект будет приносить экономические выгоды.</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56" w:history="1">
        <w:r w:rsidRPr="0000240B">
          <w:rPr>
            <w:rStyle w:val="afc"/>
            <w:i/>
            <w:color w:val="000000" w:themeColor="text1"/>
            <w:sz w:val="24"/>
            <w:szCs w:val="24"/>
          </w:rPr>
          <w:t>п. 36</w:t>
        </w:r>
      </w:hyperlink>
      <w:r w:rsidRPr="0000240B">
        <w:rPr>
          <w:i/>
          <w:color w:val="000000" w:themeColor="text1"/>
          <w:sz w:val="24"/>
          <w:szCs w:val="24"/>
        </w:rPr>
        <w:t xml:space="preserve"> СГС "Концептуальные основы", </w:t>
      </w:r>
      <w:hyperlink r:id="rId157" w:history="1">
        <w:r w:rsidRPr="0000240B">
          <w:rPr>
            <w:rStyle w:val="afc"/>
            <w:i/>
            <w:color w:val="000000" w:themeColor="text1"/>
            <w:sz w:val="24"/>
            <w:szCs w:val="24"/>
          </w:rPr>
          <w:t>п. 7</w:t>
        </w:r>
      </w:hyperlink>
      <w:r w:rsidRPr="0000240B">
        <w:rPr>
          <w:i/>
          <w:color w:val="000000" w:themeColor="text1"/>
          <w:sz w:val="24"/>
          <w:szCs w:val="24"/>
        </w:rPr>
        <w:t xml:space="preserve"> СГС "Непроизведенные активы")</w:t>
      </w:r>
    </w:p>
    <w:p w:rsidR="00C027EC" w:rsidRPr="0000240B" w:rsidRDefault="006114E6" w:rsidP="0000240B">
      <w:pPr>
        <w:pStyle w:val="2"/>
        <w:spacing w:before="0" w:after="0"/>
        <w:rPr>
          <w:color w:val="000000" w:themeColor="text1"/>
          <w:sz w:val="28"/>
          <w:szCs w:val="28"/>
        </w:rPr>
      </w:pPr>
      <w:bookmarkStart w:id="48" w:name="_ref_1-74a657093c0949"/>
      <w:r w:rsidRPr="0000240B">
        <w:rPr>
          <w:color w:val="000000" w:themeColor="text1"/>
          <w:sz w:val="28"/>
          <w:szCs w:val="28"/>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48"/>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58" w:history="1">
        <w:r w:rsidRPr="0000240B">
          <w:rPr>
            <w:rStyle w:val="afc"/>
            <w:i/>
            <w:color w:val="000000" w:themeColor="text1"/>
            <w:sz w:val="24"/>
            <w:szCs w:val="24"/>
          </w:rPr>
          <w:t>п. 36</w:t>
        </w:r>
      </w:hyperlink>
      <w:r w:rsidRPr="0000240B">
        <w:rPr>
          <w:i/>
          <w:color w:val="000000" w:themeColor="text1"/>
          <w:sz w:val="24"/>
          <w:szCs w:val="24"/>
        </w:rPr>
        <w:t xml:space="preserve"> СГС "Концептуальные основы", </w:t>
      </w:r>
      <w:hyperlink r:id="rId159" w:history="1">
        <w:r w:rsidRPr="0000240B">
          <w:rPr>
            <w:rStyle w:val="afc"/>
            <w:i/>
            <w:color w:val="000000" w:themeColor="text1"/>
            <w:sz w:val="24"/>
            <w:szCs w:val="24"/>
          </w:rPr>
          <w:t>Письмо</w:t>
        </w:r>
      </w:hyperlink>
      <w:r w:rsidRPr="0000240B">
        <w:rPr>
          <w:i/>
          <w:color w:val="000000" w:themeColor="text1"/>
          <w:sz w:val="24"/>
          <w:szCs w:val="24"/>
        </w:rPr>
        <w:t xml:space="preserve"> Минфина России от 27.10.2015 № 02-05-10/61628)</w:t>
      </w:r>
    </w:p>
    <w:p w:rsidR="00C027EC" w:rsidRPr="0000240B" w:rsidRDefault="006114E6" w:rsidP="0000240B">
      <w:pPr>
        <w:pStyle w:val="2"/>
        <w:spacing w:before="0" w:after="0"/>
        <w:rPr>
          <w:color w:val="000000" w:themeColor="text1"/>
          <w:sz w:val="28"/>
          <w:szCs w:val="28"/>
        </w:rPr>
      </w:pPr>
      <w:bookmarkStart w:id="49" w:name="_ref_1-f7d45dd3997846"/>
      <w:r w:rsidRPr="0000240B">
        <w:rPr>
          <w:color w:val="000000" w:themeColor="text1"/>
          <w:sz w:val="28"/>
          <w:szCs w:val="28"/>
        </w:rPr>
        <w:t xml:space="preserve">Проверка актуальности кадастровой стоимости земельного участка, по которой он отражен в учете, осуществляется ежегодно, перед </w:t>
      </w:r>
      <w:r w:rsidRPr="0000240B">
        <w:rPr>
          <w:color w:val="000000" w:themeColor="text1"/>
          <w:sz w:val="28"/>
          <w:szCs w:val="28"/>
        </w:rPr>
        <w:lastRenderedPageBreak/>
        <w:t>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49"/>
    </w:p>
    <w:p w:rsidR="00C027EC" w:rsidRPr="0000240B" w:rsidRDefault="006114E6" w:rsidP="0000240B">
      <w:pPr>
        <w:spacing w:before="0" w:after="0"/>
        <w:jc w:val="center"/>
        <w:rPr>
          <w:i/>
          <w:color w:val="000000" w:themeColor="text1"/>
          <w:sz w:val="24"/>
          <w:szCs w:val="24"/>
        </w:rPr>
      </w:pPr>
      <w:r w:rsidRPr="0000240B">
        <w:rPr>
          <w:i/>
          <w:color w:val="000000" w:themeColor="text1"/>
          <w:sz w:val="24"/>
          <w:szCs w:val="24"/>
        </w:rPr>
        <w:t xml:space="preserve">(Основание: </w:t>
      </w:r>
      <w:hyperlink r:id="rId160" w:history="1">
        <w:r w:rsidRPr="0000240B">
          <w:rPr>
            <w:rStyle w:val="afc"/>
            <w:i/>
            <w:color w:val="000000" w:themeColor="text1"/>
            <w:sz w:val="24"/>
            <w:szCs w:val="24"/>
          </w:rPr>
          <w:t>п. 71</w:t>
        </w:r>
      </w:hyperlink>
      <w:r w:rsidRPr="0000240B">
        <w:rPr>
          <w:i/>
          <w:color w:val="000000" w:themeColor="text1"/>
          <w:sz w:val="24"/>
          <w:szCs w:val="24"/>
        </w:rPr>
        <w:t xml:space="preserve"> Инструкции № 157н</w:t>
      </w:r>
      <w:r w:rsidRPr="0000240B">
        <w:rPr>
          <w:color w:val="000000" w:themeColor="text1"/>
          <w:sz w:val="24"/>
          <w:szCs w:val="24"/>
        </w:rPr>
        <w:t>, </w:t>
      </w:r>
      <w:hyperlink r:id="rId161" w:history="1">
        <w:r w:rsidRPr="0000240B">
          <w:rPr>
            <w:rStyle w:val="afc"/>
            <w:i/>
            <w:color w:val="000000" w:themeColor="text1"/>
            <w:sz w:val="24"/>
            <w:szCs w:val="24"/>
          </w:rPr>
          <w:t>п. 16</w:t>
        </w:r>
      </w:hyperlink>
      <w:r w:rsidRPr="0000240B">
        <w:rPr>
          <w:i/>
          <w:color w:val="000000" w:themeColor="text1"/>
          <w:sz w:val="24"/>
          <w:szCs w:val="24"/>
        </w:rPr>
        <w:t xml:space="preserve"> Инструкции № 162н)</w:t>
      </w:r>
    </w:p>
    <w:p w:rsidR="006B50ED" w:rsidRPr="0000240B" w:rsidRDefault="006B50ED" w:rsidP="0000240B">
      <w:pPr>
        <w:pStyle w:val="2"/>
        <w:rPr>
          <w:color w:val="000000" w:themeColor="text1"/>
          <w:sz w:val="24"/>
          <w:szCs w:val="24"/>
        </w:rPr>
      </w:pPr>
      <w:r w:rsidRPr="0000240B">
        <w:rPr>
          <w:color w:val="000000" w:themeColor="text1"/>
          <w:sz w:val="28"/>
          <w:szCs w:val="28"/>
        </w:rPr>
        <w:t>Земельные участки находящиеся в собственности Муниципального образован</w:t>
      </w:r>
      <w:r w:rsidR="00866FE4" w:rsidRPr="0000240B">
        <w:rPr>
          <w:color w:val="000000" w:themeColor="text1"/>
          <w:sz w:val="28"/>
          <w:szCs w:val="28"/>
        </w:rPr>
        <w:t>ия принятые к учету на 108 счет</w:t>
      </w:r>
      <w:r w:rsidRPr="0000240B">
        <w:rPr>
          <w:color w:val="000000" w:themeColor="text1"/>
          <w:sz w:val="28"/>
          <w:szCs w:val="28"/>
        </w:rPr>
        <w:t xml:space="preserve"> составляющие имущество казны - </w:t>
      </w:r>
      <w:r w:rsidR="00CB0415" w:rsidRPr="0000240B">
        <w:rPr>
          <w:color w:val="000000" w:themeColor="text1"/>
          <w:sz w:val="28"/>
          <w:szCs w:val="28"/>
        </w:rPr>
        <w:t>земельный налог не начисляется</w:t>
      </w:r>
      <w:r w:rsidR="00E125AA" w:rsidRPr="0000240B">
        <w:rPr>
          <w:color w:val="000000" w:themeColor="text1"/>
          <w:sz w:val="28"/>
          <w:szCs w:val="28"/>
        </w:rPr>
        <w:t>т.к Муниципальное образование не является юридическим лицом.</w:t>
      </w:r>
      <w:r w:rsidR="00CB0415" w:rsidRPr="0000240B">
        <w:rPr>
          <w:i/>
          <w:color w:val="000000" w:themeColor="text1"/>
          <w:sz w:val="24"/>
          <w:szCs w:val="24"/>
        </w:rPr>
        <w:t>Письмо Федеральной налоговой службы от 4 июня 2021 г. № БС-4-21/7849@ “О налогообложении земельных участков, составляющих муниципальную казну”</w:t>
      </w:r>
    </w:p>
    <w:p w:rsidR="00C027EC" w:rsidRPr="0000240B" w:rsidRDefault="006114E6" w:rsidP="0000240B">
      <w:pPr>
        <w:pStyle w:val="1"/>
        <w:rPr>
          <w:b w:val="0"/>
          <w:color w:val="000000" w:themeColor="text1"/>
          <w:sz w:val="28"/>
        </w:rPr>
      </w:pPr>
      <w:bookmarkStart w:id="50" w:name="_ref_1-50a121e1b3244d"/>
      <w:r w:rsidRPr="0000240B">
        <w:rPr>
          <w:b w:val="0"/>
          <w:color w:val="000000" w:themeColor="text1"/>
          <w:sz w:val="28"/>
        </w:rPr>
        <w:t>Материальные запасы</w:t>
      </w:r>
      <w:bookmarkEnd w:id="50"/>
    </w:p>
    <w:p w:rsidR="00C027EC" w:rsidRPr="0000240B" w:rsidRDefault="006114E6" w:rsidP="0000240B">
      <w:pPr>
        <w:pStyle w:val="2"/>
        <w:spacing w:before="0" w:after="0"/>
        <w:rPr>
          <w:color w:val="000000" w:themeColor="text1"/>
          <w:sz w:val="28"/>
          <w:szCs w:val="28"/>
        </w:rPr>
      </w:pPr>
      <w:bookmarkStart w:id="51" w:name="_ref_1-acfdc3ca985e45"/>
      <w:r w:rsidRPr="0000240B">
        <w:rPr>
          <w:color w:val="000000" w:themeColor="text1"/>
          <w:sz w:val="28"/>
          <w:szCs w:val="28"/>
        </w:rPr>
        <w:t>Единицей бухгалтерского учета материальных запасов является</w:t>
      </w:r>
      <w:bookmarkEnd w:id="51"/>
    </w:p>
    <w:p w:rsidR="00C027EC" w:rsidRPr="0000240B" w:rsidRDefault="003846EA" w:rsidP="0000240B">
      <w:pPr>
        <w:spacing w:before="0" w:after="0"/>
        <w:ind w:firstLine="0"/>
        <w:rPr>
          <w:color w:val="000000" w:themeColor="text1"/>
          <w:sz w:val="28"/>
          <w:szCs w:val="28"/>
        </w:rPr>
      </w:pPr>
      <w:r w:rsidRPr="0000240B">
        <w:rPr>
          <w:color w:val="000000" w:themeColor="text1"/>
          <w:sz w:val="28"/>
          <w:szCs w:val="28"/>
        </w:rPr>
        <w:t>номенклатурная</w:t>
      </w:r>
      <w:r w:rsidR="006114E6" w:rsidRPr="0000240B">
        <w:rPr>
          <w:color w:val="000000" w:themeColor="text1"/>
          <w:sz w:val="28"/>
          <w:szCs w:val="28"/>
        </w:rPr>
        <w:t>.</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62" w:history="1">
        <w:r w:rsidRPr="0000240B">
          <w:rPr>
            <w:rStyle w:val="afc"/>
            <w:i/>
            <w:color w:val="000000" w:themeColor="text1"/>
            <w:sz w:val="24"/>
            <w:szCs w:val="24"/>
          </w:rPr>
          <w:t>п. 101</w:t>
        </w:r>
      </w:hyperlink>
      <w:r w:rsidRPr="0000240B">
        <w:rPr>
          <w:i/>
          <w:color w:val="000000" w:themeColor="text1"/>
          <w:sz w:val="24"/>
          <w:szCs w:val="24"/>
        </w:rPr>
        <w:t xml:space="preserve"> Инструкции № 157н, </w:t>
      </w:r>
      <w:hyperlink r:id="rId163" w:history="1">
        <w:r w:rsidRPr="0000240B">
          <w:rPr>
            <w:rStyle w:val="afc"/>
            <w:i/>
            <w:color w:val="000000" w:themeColor="text1"/>
            <w:sz w:val="24"/>
            <w:szCs w:val="24"/>
          </w:rPr>
          <w:t>п. 8</w:t>
        </w:r>
      </w:hyperlink>
      <w:r w:rsidRPr="0000240B">
        <w:rPr>
          <w:i/>
          <w:color w:val="000000" w:themeColor="text1"/>
          <w:sz w:val="24"/>
          <w:szCs w:val="24"/>
        </w:rPr>
        <w:t xml:space="preserve"> СГС «Запасы»)</w:t>
      </w:r>
    </w:p>
    <w:p w:rsidR="00C027EC" w:rsidRPr="0000240B" w:rsidRDefault="006114E6" w:rsidP="0000240B">
      <w:pPr>
        <w:pStyle w:val="2"/>
        <w:spacing w:before="0" w:after="0"/>
        <w:rPr>
          <w:color w:val="000000" w:themeColor="text1"/>
          <w:sz w:val="28"/>
          <w:szCs w:val="28"/>
        </w:rPr>
      </w:pPr>
      <w:bookmarkStart w:id="52" w:name="_ref_1-ddf964b1eaa44a"/>
      <w:r w:rsidRPr="0000240B">
        <w:rPr>
          <w:color w:val="000000" w:themeColor="text1"/>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2"/>
    </w:p>
    <w:p w:rsidR="00C027EC" w:rsidRPr="0000240B" w:rsidRDefault="006114E6" w:rsidP="0000240B">
      <w:pPr>
        <w:spacing w:before="0" w:after="0"/>
        <w:rPr>
          <w:color w:val="000000" w:themeColor="text1"/>
          <w:sz w:val="28"/>
          <w:szCs w:val="28"/>
        </w:rPr>
      </w:pPr>
      <w:r w:rsidRPr="0000240B">
        <w:rPr>
          <w:color w:val="000000" w:themeColor="text1"/>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w:t>
      </w:r>
      <w:r w:rsidRPr="0000240B">
        <w:rPr>
          <w:color w:val="000000" w:themeColor="text1"/>
          <w:sz w:val="24"/>
          <w:szCs w:val="24"/>
        </w:rPr>
        <w:t xml:space="preserve">Основание: </w:t>
      </w:r>
      <w:hyperlink r:id="rId164" w:history="1">
        <w:r w:rsidRPr="0000240B">
          <w:rPr>
            <w:rStyle w:val="afc"/>
            <w:i/>
            <w:color w:val="000000" w:themeColor="text1"/>
            <w:sz w:val="24"/>
            <w:szCs w:val="24"/>
          </w:rPr>
          <w:t>п. п. 100</w:t>
        </w:r>
      </w:hyperlink>
      <w:r w:rsidRPr="0000240B">
        <w:rPr>
          <w:i/>
          <w:color w:val="000000" w:themeColor="text1"/>
          <w:sz w:val="24"/>
          <w:szCs w:val="24"/>
        </w:rPr>
        <w:t xml:space="preserve">, </w:t>
      </w:r>
      <w:hyperlink r:id="rId165" w:history="1">
        <w:r w:rsidRPr="0000240B">
          <w:rPr>
            <w:rStyle w:val="afc"/>
            <w:i/>
            <w:color w:val="000000" w:themeColor="text1"/>
            <w:sz w:val="24"/>
            <w:szCs w:val="24"/>
          </w:rPr>
          <w:t>102</w:t>
        </w:r>
      </w:hyperlink>
      <w:r w:rsidRPr="0000240B">
        <w:rPr>
          <w:i/>
          <w:color w:val="000000" w:themeColor="text1"/>
          <w:sz w:val="24"/>
          <w:szCs w:val="24"/>
        </w:rPr>
        <w:t xml:space="preserve"> Инструкции № 157н, </w:t>
      </w:r>
      <w:hyperlink r:id="rId166"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53" w:name="_ref_1-1d35f8f33f494e"/>
      <w:r w:rsidRPr="0000240B">
        <w:rPr>
          <w:color w:val="000000" w:themeColor="text1"/>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3"/>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67" w:history="1">
        <w:r w:rsidRPr="0000240B">
          <w:rPr>
            <w:rStyle w:val="afc"/>
            <w:i/>
            <w:color w:val="000000" w:themeColor="text1"/>
            <w:sz w:val="24"/>
            <w:szCs w:val="24"/>
          </w:rPr>
          <w:t>п. п. 52</w:t>
        </w:r>
      </w:hyperlink>
      <w:r w:rsidRPr="0000240B">
        <w:rPr>
          <w:i/>
          <w:color w:val="000000" w:themeColor="text1"/>
          <w:sz w:val="24"/>
          <w:szCs w:val="24"/>
        </w:rPr>
        <w:t xml:space="preserve">, </w:t>
      </w:r>
      <w:hyperlink r:id="rId168" w:history="1">
        <w:r w:rsidRPr="0000240B">
          <w:rPr>
            <w:rStyle w:val="afc"/>
            <w:i/>
            <w:color w:val="000000" w:themeColor="text1"/>
            <w:sz w:val="24"/>
            <w:szCs w:val="24"/>
          </w:rPr>
          <w:t>54</w:t>
        </w:r>
      </w:hyperlink>
      <w:r w:rsidRPr="0000240B">
        <w:rPr>
          <w:i/>
          <w:color w:val="000000" w:themeColor="text1"/>
          <w:sz w:val="24"/>
          <w:szCs w:val="24"/>
        </w:rPr>
        <w:t xml:space="preserve"> СГС "Концептуальные основы")</w:t>
      </w:r>
    </w:p>
    <w:p w:rsidR="00C027EC" w:rsidRPr="0000240B" w:rsidRDefault="006114E6" w:rsidP="0000240B">
      <w:pPr>
        <w:pStyle w:val="2"/>
        <w:spacing w:before="0" w:after="0"/>
        <w:rPr>
          <w:color w:val="000000" w:themeColor="text1"/>
          <w:sz w:val="28"/>
          <w:szCs w:val="28"/>
        </w:rPr>
      </w:pPr>
      <w:bookmarkStart w:id="54" w:name="_ref_1-e9adefc561a74e"/>
      <w:r w:rsidRPr="0000240B">
        <w:rPr>
          <w:color w:val="000000" w:themeColor="text1"/>
          <w:sz w:val="28"/>
          <w:szCs w:val="28"/>
        </w:rPr>
        <w:t>Выбытие материальных запасов признается по средней фактической стоимости запасов.</w:t>
      </w:r>
      <w:bookmarkEnd w:id="54"/>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69" w:history="1">
        <w:r w:rsidRPr="0000240B">
          <w:rPr>
            <w:rStyle w:val="afc"/>
            <w:i/>
            <w:color w:val="000000" w:themeColor="text1"/>
            <w:sz w:val="24"/>
            <w:szCs w:val="24"/>
          </w:rPr>
          <w:t>п. 46</w:t>
        </w:r>
      </w:hyperlink>
      <w:r w:rsidRPr="0000240B">
        <w:rPr>
          <w:i/>
          <w:color w:val="000000" w:themeColor="text1"/>
          <w:sz w:val="24"/>
          <w:szCs w:val="24"/>
        </w:rPr>
        <w:t xml:space="preserve"> СГС "Концептуальные основы", </w:t>
      </w:r>
      <w:hyperlink r:id="rId170" w:history="1">
        <w:r w:rsidRPr="0000240B">
          <w:rPr>
            <w:rStyle w:val="afc"/>
            <w:i/>
            <w:color w:val="000000" w:themeColor="text1"/>
            <w:sz w:val="24"/>
            <w:szCs w:val="24"/>
          </w:rPr>
          <w:t>п. 108</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55" w:name="_ref_1-4e80c25264054c"/>
      <w:r w:rsidRPr="0000240B">
        <w:rPr>
          <w:color w:val="000000" w:themeColor="text1"/>
          <w:sz w:val="28"/>
          <w:szCs w:val="28"/>
        </w:rPr>
        <w:t xml:space="preserve">Нормы расхода ГСМ утверждаются </w:t>
      </w:r>
      <w:r w:rsidR="00C7149A" w:rsidRPr="0000240B">
        <w:rPr>
          <w:color w:val="000000" w:themeColor="text1"/>
          <w:sz w:val="28"/>
          <w:szCs w:val="28"/>
        </w:rPr>
        <w:t>распоряжением Администрац</w:t>
      </w:r>
      <w:r w:rsidR="00A35039" w:rsidRPr="0000240B">
        <w:rPr>
          <w:color w:val="000000" w:themeColor="text1"/>
          <w:sz w:val="28"/>
          <w:szCs w:val="28"/>
        </w:rPr>
        <w:t xml:space="preserve">ии </w:t>
      </w:r>
      <w:r w:rsidR="00197438" w:rsidRPr="0000240B">
        <w:rPr>
          <w:color w:val="000000" w:themeColor="text1"/>
          <w:sz w:val="28"/>
          <w:szCs w:val="28"/>
        </w:rPr>
        <w:t xml:space="preserve"> сельсовет</w:t>
      </w:r>
      <w:r w:rsidR="00C7149A" w:rsidRPr="0000240B">
        <w:rPr>
          <w:color w:val="000000" w:themeColor="text1"/>
          <w:sz w:val="28"/>
          <w:szCs w:val="28"/>
        </w:rPr>
        <w:t xml:space="preserve">а </w:t>
      </w:r>
      <w:r w:rsidRPr="0000240B">
        <w:rPr>
          <w:color w:val="000000" w:themeColor="text1"/>
          <w:sz w:val="28"/>
          <w:szCs w:val="28"/>
        </w:rPr>
        <w:t xml:space="preserve">на основании Методических </w:t>
      </w:r>
      <w:hyperlink r:id="rId171" w:history="1">
        <w:r w:rsidRPr="0000240B">
          <w:rPr>
            <w:rStyle w:val="afc"/>
            <w:color w:val="000000" w:themeColor="text1"/>
            <w:sz w:val="28"/>
            <w:szCs w:val="28"/>
          </w:rPr>
          <w:t>рекомендаций</w:t>
        </w:r>
      </w:hyperlink>
      <w:r w:rsidRPr="0000240B">
        <w:rPr>
          <w:color w:val="000000" w:themeColor="text1"/>
          <w:sz w:val="28"/>
          <w:szCs w:val="28"/>
        </w:rPr>
        <w:t xml:space="preserve"> № АМ-23-р.</w:t>
      </w:r>
      <w:bookmarkEnd w:id="55"/>
    </w:p>
    <w:p w:rsidR="00C027EC" w:rsidRPr="0000240B" w:rsidRDefault="006114E6" w:rsidP="0000240B">
      <w:pPr>
        <w:spacing w:before="0" w:after="0"/>
        <w:jc w:val="center"/>
        <w:rPr>
          <w:i/>
          <w:color w:val="000000" w:themeColor="text1"/>
          <w:sz w:val="28"/>
          <w:szCs w:val="28"/>
        </w:rPr>
      </w:pPr>
      <w:r w:rsidRPr="0000240B">
        <w:rPr>
          <w:i/>
          <w:color w:val="000000" w:themeColor="text1"/>
          <w:sz w:val="28"/>
          <w:szCs w:val="28"/>
        </w:rPr>
        <w:t xml:space="preserve">(Основание: </w:t>
      </w:r>
      <w:hyperlink r:id="rId172" w:history="1">
        <w:r w:rsidRPr="0000240B">
          <w:rPr>
            <w:rStyle w:val="afc"/>
            <w:i/>
            <w:color w:val="000000" w:themeColor="text1"/>
            <w:sz w:val="28"/>
            <w:szCs w:val="28"/>
          </w:rPr>
          <w:t>п. 9</w:t>
        </w:r>
      </w:hyperlink>
      <w:r w:rsidRPr="0000240B">
        <w:rPr>
          <w:i/>
          <w:color w:val="000000" w:themeColor="text1"/>
          <w:sz w:val="28"/>
          <w:szCs w:val="28"/>
        </w:rPr>
        <w:t xml:space="preserve"> СГС "Учетная политика")</w:t>
      </w:r>
    </w:p>
    <w:p w:rsidR="005E5CEE" w:rsidRPr="0000240B" w:rsidRDefault="005E5CEE" w:rsidP="0000240B">
      <w:pPr>
        <w:spacing w:before="0" w:after="0"/>
        <w:jc w:val="center"/>
        <w:rPr>
          <w:color w:val="000000" w:themeColor="text1"/>
          <w:sz w:val="28"/>
          <w:szCs w:val="28"/>
        </w:rPr>
      </w:pPr>
      <w:r w:rsidRPr="0000240B">
        <w:rPr>
          <w:color w:val="000000" w:themeColor="text1"/>
          <w:sz w:val="28"/>
          <w:szCs w:val="28"/>
        </w:rPr>
        <w:t>ГСМ списывается по фактическому расходу на основании путевых листов, но не выше нормы,</w:t>
      </w:r>
      <w:r w:rsidR="008A31B1" w:rsidRPr="0000240B">
        <w:rPr>
          <w:color w:val="000000" w:themeColor="text1"/>
          <w:sz w:val="28"/>
          <w:szCs w:val="28"/>
        </w:rPr>
        <w:t xml:space="preserve"> установленных распоряжением главы сельсовета. </w:t>
      </w:r>
    </w:p>
    <w:p w:rsidR="00C027EC" w:rsidRPr="0000240B" w:rsidRDefault="003F559E" w:rsidP="0000240B">
      <w:pPr>
        <w:pStyle w:val="2"/>
        <w:rPr>
          <w:i/>
          <w:color w:val="000000" w:themeColor="text1"/>
          <w:sz w:val="24"/>
          <w:szCs w:val="24"/>
        </w:rPr>
      </w:pPr>
      <w:bookmarkStart w:id="56" w:name="_ref_1-8d35be0d571544"/>
      <w:r w:rsidRPr="0000240B">
        <w:rPr>
          <w:color w:val="000000" w:themeColor="text1"/>
          <w:sz w:val="28"/>
          <w:szCs w:val="28"/>
        </w:rPr>
        <w:t>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w:t>
      </w:r>
      <w:r w:rsidR="003846EA" w:rsidRPr="0000240B">
        <w:rPr>
          <w:color w:val="000000" w:themeColor="text1"/>
          <w:sz w:val="28"/>
          <w:szCs w:val="28"/>
        </w:rPr>
        <w:t xml:space="preserve">я списания </w:t>
      </w:r>
      <w:r w:rsidR="003846EA" w:rsidRPr="0000240B">
        <w:rPr>
          <w:color w:val="000000" w:themeColor="text1"/>
          <w:sz w:val="28"/>
          <w:szCs w:val="28"/>
        </w:rPr>
        <w:lastRenderedPageBreak/>
        <w:t>материальных запасов</w:t>
      </w:r>
      <w:r w:rsidRPr="0000240B">
        <w:rPr>
          <w:color w:val="000000" w:themeColor="text1"/>
          <w:sz w:val="28"/>
          <w:szCs w:val="28"/>
        </w:rPr>
        <w:t>.</w:t>
      </w:r>
      <w:bookmarkEnd w:id="56"/>
      <w:r w:rsidR="00E32567" w:rsidRPr="0000240B">
        <w:rPr>
          <w:color w:val="000000" w:themeColor="text1"/>
          <w:sz w:val="28"/>
          <w:szCs w:val="28"/>
        </w:rPr>
        <w:t>В остальных случаях материальные запасы списываются по Акту о списании материальных запасов (ф. 0504230).</w:t>
      </w:r>
      <w:r w:rsidR="006114E6" w:rsidRPr="0000240B">
        <w:rPr>
          <w:i/>
          <w:color w:val="000000" w:themeColor="text1"/>
          <w:sz w:val="24"/>
          <w:szCs w:val="24"/>
        </w:rPr>
        <w:t xml:space="preserve">(Основание: </w:t>
      </w:r>
      <w:hyperlink r:id="rId173" w:history="1">
        <w:r w:rsidR="006114E6" w:rsidRPr="0000240B">
          <w:rPr>
            <w:rStyle w:val="afc"/>
            <w:i/>
            <w:color w:val="000000" w:themeColor="text1"/>
            <w:sz w:val="24"/>
            <w:szCs w:val="24"/>
          </w:rPr>
          <w:t>п. 116</w:t>
        </w:r>
      </w:hyperlink>
      <w:r w:rsidR="006114E6" w:rsidRPr="0000240B">
        <w:rPr>
          <w:i/>
          <w:color w:val="000000" w:themeColor="text1"/>
          <w:sz w:val="24"/>
          <w:szCs w:val="24"/>
        </w:rPr>
        <w:t xml:space="preserve"> Инструкции № 157н)</w:t>
      </w:r>
    </w:p>
    <w:p w:rsidR="00C027EC" w:rsidRPr="0000240B" w:rsidRDefault="006114E6" w:rsidP="0000240B">
      <w:pPr>
        <w:pStyle w:val="1"/>
        <w:rPr>
          <w:b w:val="0"/>
          <w:color w:val="000000" w:themeColor="text1"/>
          <w:sz w:val="28"/>
        </w:rPr>
      </w:pPr>
      <w:bookmarkStart w:id="57" w:name="_ref_1-c612af5079154e"/>
      <w:r w:rsidRPr="0000240B">
        <w:rPr>
          <w:b w:val="0"/>
          <w:color w:val="000000" w:themeColor="text1"/>
          <w:sz w:val="28"/>
        </w:rPr>
        <w:t>Денежные средства, денежные эквиваленты и денежные документы</w:t>
      </w:r>
      <w:bookmarkEnd w:id="57"/>
    </w:p>
    <w:p w:rsidR="00C027EC" w:rsidRPr="0000240B" w:rsidRDefault="006114E6" w:rsidP="0000240B">
      <w:pPr>
        <w:pStyle w:val="2"/>
        <w:spacing w:before="0" w:after="0"/>
        <w:rPr>
          <w:color w:val="000000" w:themeColor="text1"/>
          <w:sz w:val="28"/>
          <w:szCs w:val="28"/>
        </w:rPr>
      </w:pPr>
      <w:bookmarkStart w:id="58" w:name="_ref_1-25728a2845f248"/>
      <w:r w:rsidRPr="0000240B">
        <w:rPr>
          <w:color w:val="000000" w:themeColor="text1"/>
          <w:sz w:val="28"/>
          <w:szCs w:val="28"/>
        </w:rPr>
        <w:t>В составе денежных документов учитываются:</w:t>
      </w:r>
      <w:bookmarkEnd w:id="58"/>
    </w:p>
    <w:p w:rsidR="00C027EC" w:rsidRPr="0000240B" w:rsidRDefault="006114E6" w:rsidP="0000240B">
      <w:pPr>
        <w:pStyle w:val="ab"/>
        <w:numPr>
          <w:ilvl w:val="1"/>
          <w:numId w:val="8"/>
        </w:numPr>
        <w:spacing w:before="0" w:after="0"/>
        <w:ind w:left="964"/>
        <w:jc w:val="both"/>
        <w:rPr>
          <w:color w:val="000000" w:themeColor="text1"/>
          <w:sz w:val="28"/>
          <w:szCs w:val="28"/>
        </w:rPr>
      </w:pPr>
      <w:r w:rsidRPr="0000240B">
        <w:rPr>
          <w:color w:val="000000" w:themeColor="text1"/>
          <w:sz w:val="28"/>
          <w:szCs w:val="28"/>
        </w:rPr>
        <w:t>почтовые конверты с марками, отдельно приобретаемые почтовые марки;</w:t>
      </w:r>
    </w:p>
    <w:p w:rsidR="00C027EC" w:rsidRPr="0000240B" w:rsidRDefault="006114E6" w:rsidP="0000240B">
      <w:pPr>
        <w:pStyle w:val="ab"/>
        <w:numPr>
          <w:ilvl w:val="1"/>
          <w:numId w:val="8"/>
        </w:numPr>
        <w:spacing w:before="0" w:after="0"/>
        <w:ind w:left="964"/>
        <w:jc w:val="both"/>
        <w:rPr>
          <w:color w:val="000000" w:themeColor="text1"/>
          <w:sz w:val="28"/>
          <w:szCs w:val="28"/>
        </w:rPr>
      </w:pPr>
      <w:r w:rsidRPr="0000240B">
        <w:rPr>
          <w:color w:val="000000" w:themeColor="text1"/>
          <w:sz w:val="28"/>
          <w:szCs w:val="28"/>
        </w:rPr>
        <w:t>оформленные на бумажном носителе проездные документы, приобретаемые для проезда работников к месту командировки и обратно.</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74" w:history="1">
        <w:r w:rsidRPr="0000240B">
          <w:rPr>
            <w:rStyle w:val="afc"/>
            <w:i/>
            <w:color w:val="000000" w:themeColor="text1"/>
            <w:sz w:val="24"/>
            <w:szCs w:val="24"/>
          </w:rPr>
          <w:t>п. 169</w:t>
        </w:r>
      </w:hyperlink>
      <w:r w:rsidRPr="0000240B">
        <w:rPr>
          <w:i/>
          <w:color w:val="000000" w:themeColor="text1"/>
          <w:sz w:val="24"/>
          <w:szCs w:val="24"/>
        </w:rPr>
        <w:t xml:space="preserve"> Инструкции № 157н)</w:t>
      </w:r>
    </w:p>
    <w:p w:rsidR="00C027EC" w:rsidRPr="0000240B" w:rsidRDefault="00C027EC" w:rsidP="0000240B">
      <w:pPr>
        <w:pStyle w:val="2"/>
        <w:numPr>
          <w:ilvl w:val="0"/>
          <w:numId w:val="0"/>
        </w:numPr>
        <w:spacing w:before="0" w:after="0"/>
        <w:rPr>
          <w:color w:val="000000" w:themeColor="text1"/>
          <w:sz w:val="28"/>
          <w:szCs w:val="28"/>
        </w:rPr>
      </w:pPr>
    </w:p>
    <w:p w:rsidR="00C027EC" w:rsidRPr="0000240B" w:rsidRDefault="006114E6" w:rsidP="0000240B">
      <w:pPr>
        <w:pStyle w:val="1"/>
        <w:rPr>
          <w:b w:val="0"/>
          <w:color w:val="000000" w:themeColor="text1"/>
          <w:sz w:val="28"/>
        </w:rPr>
      </w:pPr>
      <w:bookmarkStart w:id="59" w:name="_ref_1-8fd5a8c2a3d04f"/>
      <w:r w:rsidRPr="0000240B">
        <w:rPr>
          <w:b w:val="0"/>
          <w:color w:val="000000" w:themeColor="text1"/>
          <w:sz w:val="28"/>
        </w:rPr>
        <w:t>Расчеты с дебиторами и кредиторами</w:t>
      </w:r>
      <w:bookmarkEnd w:id="59"/>
    </w:p>
    <w:p w:rsidR="00C027EC" w:rsidRPr="0000240B" w:rsidRDefault="006114E6" w:rsidP="0000240B">
      <w:pPr>
        <w:pStyle w:val="2"/>
        <w:spacing w:before="0" w:after="0"/>
        <w:rPr>
          <w:color w:val="000000" w:themeColor="text1"/>
          <w:sz w:val="28"/>
          <w:szCs w:val="28"/>
        </w:rPr>
      </w:pPr>
      <w:bookmarkStart w:id="60" w:name="_ref_1-2469639581744d"/>
      <w:r w:rsidRPr="0000240B">
        <w:rPr>
          <w:color w:val="000000" w:themeColor="text1"/>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0"/>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75" w:history="1">
        <w:r w:rsidRPr="0000240B">
          <w:rPr>
            <w:rStyle w:val="afc"/>
            <w:i/>
            <w:color w:val="000000" w:themeColor="text1"/>
            <w:sz w:val="24"/>
            <w:szCs w:val="24"/>
          </w:rPr>
          <w:t>п. 220</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61" w:name="_ref_1-137a66bb71a84b"/>
      <w:r w:rsidRPr="0000240B">
        <w:rPr>
          <w:color w:val="000000" w:themeColor="text1"/>
          <w:sz w:val="28"/>
          <w:szCs w:val="28"/>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176" w:history="1">
        <w:r w:rsidRPr="0000240B">
          <w:rPr>
            <w:rStyle w:val="afc"/>
            <w:color w:val="000000" w:themeColor="text1"/>
            <w:sz w:val="28"/>
            <w:szCs w:val="28"/>
          </w:rPr>
          <w:t>закону</w:t>
        </w:r>
      </w:hyperlink>
      <w:r w:rsidRPr="0000240B">
        <w:rPr>
          <w:color w:val="000000" w:themeColor="text1"/>
          <w:sz w:val="28"/>
          <w:szCs w:val="28"/>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61"/>
    </w:p>
    <w:p w:rsidR="00C027EC" w:rsidRPr="0000240B" w:rsidRDefault="006114E6" w:rsidP="0000240B">
      <w:pPr>
        <w:spacing w:before="0" w:after="0"/>
        <w:rPr>
          <w:color w:val="000000" w:themeColor="text1"/>
          <w:sz w:val="28"/>
          <w:szCs w:val="28"/>
        </w:rPr>
      </w:pPr>
      <w:r w:rsidRPr="0000240B">
        <w:rPr>
          <w:color w:val="000000" w:themeColor="text1"/>
          <w:sz w:val="28"/>
          <w:szCs w:val="28"/>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77" w:history="1">
        <w:r w:rsidRPr="0000240B">
          <w:rPr>
            <w:rStyle w:val="afc"/>
            <w:i/>
            <w:color w:val="000000" w:themeColor="text1"/>
            <w:sz w:val="24"/>
            <w:szCs w:val="24"/>
          </w:rPr>
          <w:t>п. 34</w:t>
        </w:r>
      </w:hyperlink>
      <w:r w:rsidRPr="0000240B">
        <w:rPr>
          <w:i/>
          <w:color w:val="000000" w:themeColor="text1"/>
          <w:sz w:val="24"/>
          <w:szCs w:val="24"/>
        </w:rPr>
        <w:t xml:space="preserve"> СГС "Доходы", </w:t>
      </w:r>
      <w:hyperlink r:id="rId178" w:history="1">
        <w:r w:rsidRPr="0000240B">
          <w:rPr>
            <w:rStyle w:val="afc"/>
            <w:i/>
            <w:color w:val="000000" w:themeColor="text1"/>
            <w:sz w:val="24"/>
            <w:szCs w:val="24"/>
          </w:rPr>
          <w:t>Письмо</w:t>
        </w:r>
      </w:hyperlink>
      <w:r w:rsidRPr="0000240B">
        <w:rPr>
          <w:i/>
          <w:color w:val="000000" w:themeColor="text1"/>
          <w:sz w:val="24"/>
          <w:szCs w:val="24"/>
        </w:rPr>
        <w:t xml:space="preserve"> Минфина России от 18.10.2018 № 02-07-10/75014)</w:t>
      </w:r>
    </w:p>
    <w:p w:rsidR="00C027EC" w:rsidRPr="0000240B" w:rsidRDefault="006114E6" w:rsidP="0000240B">
      <w:pPr>
        <w:pStyle w:val="2"/>
        <w:spacing w:before="0" w:after="0"/>
        <w:rPr>
          <w:color w:val="000000" w:themeColor="text1"/>
          <w:sz w:val="28"/>
          <w:szCs w:val="28"/>
        </w:rPr>
      </w:pPr>
      <w:bookmarkStart w:id="62" w:name="_ref_1-12e5f21d92a542"/>
      <w:r w:rsidRPr="0000240B">
        <w:rPr>
          <w:color w:val="000000" w:themeColor="text1"/>
          <w:sz w:val="28"/>
          <w:szCs w:val="28"/>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62"/>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lastRenderedPageBreak/>
        <w:t xml:space="preserve">(Основание: </w:t>
      </w:r>
      <w:hyperlink r:id="rId179"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63" w:name="_ref_1-2487a684569545"/>
      <w:r w:rsidRPr="0000240B">
        <w:rPr>
          <w:color w:val="000000" w:themeColor="text1"/>
          <w:sz w:val="28"/>
          <w:szCs w:val="28"/>
        </w:rPr>
        <w:t xml:space="preserve">Аналитический учет расчетов с подотчетными лицами ведется в Журнале операций расчетов с подотчетными лицами </w:t>
      </w:r>
      <w:hyperlink r:id="rId180" w:history="1">
        <w:r w:rsidRPr="0000240B">
          <w:rPr>
            <w:rStyle w:val="afc"/>
            <w:color w:val="000000" w:themeColor="text1"/>
            <w:sz w:val="28"/>
            <w:szCs w:val="28"/>
          </w:rPr>
          <w:t>(ф. 0504071)</w:t>
        </w:r>
      </w:hyperlink>
      <w:r w:rsidRPr="0000240B">
        <w:rPr>
          <w:color w:val="000000" w:themeColor="text1"/>
          <w:sz w:val="28"/>
          <w:szCs w:val="28"/>
        </w:rPr>
        <w:t>.</w:t>
      </w:r>
      <w:bookmarkEnd w:id="63"/>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81" w:history="1">
        <w:r w:rsidRPr="0000240B">
          <w:rPr>
            <w:rStyle w:val="afc"/>
            <w:i/>
            <w:color w:val="000000" w:themeColor="text1"/>
            <w:sz w:val="24"/>
            <w:szCs w:val="24"/>
          </w:rPr>
          <w:t>п. 218</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64" w:name="_ref_1-30a8597693694b"/>
      <w:r w:rsidRPr="0000240B">
        <w:rPr>
          <w:color w:val="000000" w:themeColor="text1"/>
          <w:sz w:val="28"/>
          <w:szCs w:val="28"/>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82" w:history="1">
        <w:r w:rsidRPr="0000240B">
          <w:rPr>
            <w:rStyle w:val="afc"/>
            <w:color w:val="000000" w:themeColor="text1"/>
            <w:sz w:val="28"/>
            <w:szCs w:val="28"/>
          </w:rPr>
          <w:t>ф. 0504071</w:t>
        </w:r>
      </w:hyperlink>
      <w:r w:rsidRPr="0000240B">
        <w:rPr>
          <w:color w:val="000000" w:themeColor="text1"/>
          <w:sz w:val="28"/>
          <w:szCs w:val="28"/>
        </w:rPr>
        <w:t>).</w:t>
      </w:r>
      <w:bookmarkEnd w:id="64"/>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83" w:history="1">
        <w:r w:rsidRPr="0000240B">
          <w:rPr>
            <w:rStyle w:val="afc"/>
            <w:i/>
            <w:color w:val="000000" w:themeColor="text1"/>
            <w:sz w:val="24"/>
            <w:szCs w:val="24"/>
          </w:rPr>
          <w:t>п. 257</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65" w:name="_ref_1-e3ea9b3ebfbc4d"/>
      <w:r w:rsidRPr="0000240B">
        <w:rPr>
          <w:color w:val="000000" w:themeColor="text1"/>
          <w:sz w:val="28"/>
          <w:szCs w:val="28"/>
        </w:rPr>
        <w:t>Аналитический учет расчетов по платежам в бюджеты ведется в Карточке учета средств и расчетов (</w:t>
      </w:r>
      <w:hyperlink r:id="rId184" w:history="1">
        <w:r w:rsidRPr="0000240B">
          <w:rPr>
            <w:rStyle w:val="afc"/>
            <w:color w:val="000000" w:themeColor="text1"/>
            <w:sz w:val="28"/>
            <w:szCs w:val="28"/>
          </w:rPr>
          <w:t>ф. 0504051</w:t>
        </w:r>
      </w:hyperlink>
      <w:r w:rsidRPr="0000240B">
        <w:rPr>
          <w:color w:val="000000" w:themeColor="text1"/>
          <w:sz w:val="28"/>
          <w:szCs w:val="28"/>
        </w:rPr>
        <w:t>).</w:t>
      </w:r>
      <w:bookmarkEnd w:id="65"/>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85" w:history="1">
        <w:r w:rsidRPr="0000240B">
          <w:rPr>
            <w:rStyle w:val="afc"/>
            <w:i/>
            <w:color w:val="000000" w:themeColor="text1"/>
            <w:sz w:val="24"/>
            <w:szCs w:val="24"/>
          </w:rPr>
          <w:t>п. 264</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66" w:name="_ref_1-c3103df30b064c"/>
      <w:r w:rsidRPr="0000240B">
        <w:rPr>
          <w:color w:val="000000" w:themeColor="text1"/>
          <w:sz w:val="28"/>
          <w:szCs w:val="28"/>
        </w:rPr>
        <w:t>Аналитический учет расчетов по доходам ведется по каждому контрагенту.</w:t>
      </w:r>
      <w:bookmarkEnd w:id="66"/>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(Основание: п.</w:t>
      </w:r>
      <w:hyperlink r:id="rId186" w:history="1">
        <w:r w:rsidRPr="0000240B">
          <w:rPr>
            <w:rStyle w:val="afc"/>
            <w:i/>
            <w:color w:val="000000" w:themeColor="text1"/>
            <w:sz w:val="24"/>
            <w:szCs w:val="24"/>
          </w:rPr>
          <w:t>п. 3</w:t>
        </w:r>
      </w:hyperlink>
      <w:r w:rsidRPr="0000240B">
        <w:rPr>
          <w:i/>
          <w:color w:val="000000" w:themeColor="text1"/>
          <w:sz w:val="24"/>
          <w:szCs w:val="24"/>
        </w:rPr>
        <w:t xml:space="preserve">, </w:t>
      </w:r>
      <w:hyperlink r:id="rId187" w:history="1">
        <w:r w:rsidRPr="0000240B">
          <w:rPr>
            <w:rStyle w:val="afc"/>
            <w:i/>
            <w:color w:val="000000" w:themeColor="text1"/>
            <w:sz w:val="24"/>
            <w:szCs w:val="24"/>
          </w:rPr>
          <w:t>200</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67" w:name="_ref_1-0ca738b5835e41"/>
      <w:r w:rsidRPr="0000240B">
        <w:rPr>
          <w:color w:val="000000" w:themeColor="text1"/>
          <w:sz w:val="28"/>
          <w:szCs w:val="28"/>
        </w:rPr>
        <w:t>Аналитический учет расчетов по оплате труда ведет</w:t>
      </w:r>
      <w:r w:rsidR="008F67BA" w:rsidRPr="0000240B">
        <w:rPr>
          <w:color w:val="000000" w:themeColor="text1"/>
          <w:sz w:val="28"/>
          <w:szCs w:val="28"/>
        </w:rPr>
        <w:t>ся по каждому сотруднику</w:t>
      </w:r>
      <w:r w:rsidRPr="0000240B">
        <w:rPr>
          <w:color w:val="000000" w:themeColor="text1"/>
          <w:sz w:val="28"/>
          <w:szCs w:val="28"/>
        </w:rPr>
        <w:t>.</w:t>
      </w:r>
      <w:bookmarkEnd w:id="67"/>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88" w:history="1">
        <w:r w:rsidRPr="0000240B">
          <w:rPr>
            <w:rStyle w:val="afc"/>
            <w:i/>
            <w:color w:val="000000" w:themeColor="text1"/>
            <w:sz w:val="24"/>
            <w:szCs w:val="24"/>
          </w:rPr>
          <w:t>п. п. 3</w:t>
        </w:r>
      </w:hyperlink>
      <w:r w:rsidRPr="0000240B">
        <w:rPr>
          <w:i/>
          <w:color w:val="000000" w:themeColor="text1"/>
          <w:sz w:val="24"/>
          <w:szCs w:val="24"/>
        </w:rPr>
        <w:t>,</w:t>
      </w:r>
      <w:hyperlink r:id="rId189" w:history="1">
        <w:r w:rsidRPr="0000240B">
          <w:rPr>
            <w:rStyle w:val="afc"/>
            <w:i/>
            <w:color w:val="000000" w:themeColor="text1"/>
            <w:sz w:val="24"/>
            <w:szCs w:val="24"/>
          </w:rPr>
          <w:t>257</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68" w:name="_ref_1-f4c21c54de794e"/>
      <w:r w:rsidRPr="0000240B">
        <w:rPr>
          <w:color w:val="000000" w:themeColor="text1"/>
          <w:sz w:val="28"/>
          <w:szCs w:val="28"/>
        </w:rPr>
        <w:t>В Табеле учета использования рабочего времени (</w:t>
      </w:r>
      <w:hyperlink r:id="rId190" w:history="1">
        <w:r w:rsidRPr="0000240B">
          <w:rPr>
            <w:rStyle w:val="afc"/>
            <w:color w:val="000000" w:themeColor="text1"/>
            <w:sz w:val="28"/>
            <w:szCs w:val="28"/>
          </w:rPr>
          <w:t>ф. 0504421</w:t>
        </w:r>
      </w:hyperlink>
      <w:r w:rsidRPr="0000240B">
        <w:rPr>
          <w:color w:val="000000" w:themeColor="text1"/>
          <w:sz w:val="28"/>
          <w:szCs w:val="28"/>
        </w:rPr>
        <w:t>) отражаются фактические затраты рабочего времени.</w:t>
      </w:r>
      <w:bookmarkEnd w:id="68"/>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Методические </w:t>
      </w:r>
      <w:hyperlink r:id="rId191" w:history="1">
        <w:r w:rsidRPr="0000240B">
          <w:rPr>
            <w:rStyle w:val="afc"/>
            <w:i/>
            <w:color w:val="000000" w:themeColor="text1"/>
            <w:sz w:val="24"/>
            <w:szCs w:val="24"/>
          </w:rPr>
          <w:t>указания</w:t>
        </w:r>
      </w:hyperlink>
      <w:r w:rsidRPr="0000240B">
        <w:rPr>
          <w:i/>
          <w:color w:val="000000" w:themeColor="text1"/>
          <w:sz w:val="24"/>
          <w:szCs w:val="24"/>
        </w:rPr>
        <w:t xml:space="preserve"> № 52н)</w:t>
      </w:r>
    </w:p>
    <w:p w:rsidR="00C027EC" w:rsidRPr="0000240B" w:rsidRDefault="006114E6" w:rsidP="0000240B">
      <w:pPr>
        <w:pStyle w:val="2"/>
        <w:spacing w:before="0" w:after="0"/>
        <w:rPr>
          <w:color w:val="000000" w:themeColor="text1"/>
          <w:sz w:val="28"/>
          <w:szCs w:val="28"/>
        </w:rPr>
      </w:pPr>
      <w:bookmarkStart w:id="69" w:name="_ref_1-1d3797c7af0540"/>
      <w:r w:rsidRPr="0000240B">
        <w:rPr>
          <w:color w:val="000000" w:themeColor="text1"/>
          <w:sz w:val="28"/>
          <w:szCs w:val="28"/>
        </w:rPr>
        <w:t>По не исполненной в срок и не соответствующей критериям признания актива дебиторской задолженности создается резерв.</w:t>
      </w:r>
      <w:bookmarkEnd w:id="69"/>
    </w:p>
    <w:p w:rsidR="00C027EC" w:rsidRPr="0000240B" w:rsidRDefault="006114E6" w:rsidP="0000240B">
      <w:pPr>
        <w:spacing w:before="0" w:after="0"/>
        <w:rPr>
          <w:color w:val="000000" w:themeColor="text1"/>
          <w:sz w:val="28"/>
          <w:szCs w:val="28"/>
        </w:rPr>
      </w:pPr>
      <w:r w:rsidRPr="0000240B">
        <w:rPr>
          <w:color w:val="000000" w:themeColor="text1"/>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92" w:history="1">
        <w:r w:rsidRPr="0000240B">
          <w:rPr>
            <w:rStyle w:val="afc"/>
            <w:i/>
            <w:color w:val="000000" w:themeColor="text1"/>
            <w:sz w:val="24"/>
            <w:szCs w:val="24"/>
          </w:rPr>
          <w:t>п. 11</w:t>
        </w:r>
      </w:hyperlink>
      <w:r w:rsidRPr="0000240B">
        <w:rPr>
          <w:i/>
          <w:color w:val="000000" w:themeColor="text1"/>
          <w:sz w:val="24"/>
          <w:szCs w:val="24"/>
        </w:rPr>
        <w:t xml:space="preserve"> СГС "Доходы", </w:t>
      </w:r>
      <w:hyperlink r:id="rId193"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70" w:name="_ref_1-61b634ba8fc149"/>
      <w:r w:rsidRPr="0000240B">
        <w:rPr>
          <w:color w:val="000000" w:themeColor="text1"/>
          <w:sz w:val="28"/>
          <w:szCs w:val="28"/>
        </w:rPr>
        <w:t>Резерв по сомнительной задолженности формируется (корректируется) один раз в год - на конец отчетного года.</w:t>
      </w:r>
      <w:bookmarkEnd w:id="70"/>
    </w:p>
    <w:p w:rsidR="00C027EC" w:rsidRPr="0000240B" w:rsidRDefault="006114E6" w:rsidP="0000240B">
      <w:pPr>
        <w:pStyle w:val="1"/>
        <w:rPr>
          <w:b w:val="0"/>
          <w:color w:val="000000" w:themeColor="text1"/>
          <w:sz w:val="28"/>
        </w:rPr>
      </w:pPr>
      <w:bookmarkStart w:id="71" w:name="_ref_1-f8de209f15c34c"/>
      <w:r w:rsidRPr="0000240B">
        <w:rPr>
          <w:b w:val="0"/>
          <w:color w:val="000000" w:themeColor="text1"/>
          <w:sz w:val="28"/>
        </w:rPr>
        <w:t>Финансовый результат</w:t>
      </w:r>
      <w:bookmarkEnd w:id="71"/>
    </w:p>
    <w:p w:rsidR="00C027EC" w:rsidRPr="0000240B" w:rsidRDefault="00A17307" w:rsidP="0000240B">
      <w:pPr>
        <w:pStyle w:val="2"/>
        <w:spacing w:before="0" w:after="0"/>
        <w:rPr>
          <w:color w:val="000000" w:themeColor="text1"/>
          <w:sz w:val="28"/>
          <w:szCs w:val="28"/>
        </w:rPr>
      </w:pPr>
      <w:bookmarkStart w:id="72" w:name="_ref_1-4c671d0474494a"/>
      <w:r w:rsidRPr="0000240B">
        <w:rPr>
          <w:color w:val="000000" w:themeColor="text1"/>
          <w:sz w:val="28"/>
          <w:szCs w:val="28"/>
        </w:rPr>
        <w:t>Р</w:t>
      </w:r>
      <w:r w:rsidR="006114E6" w:rsidRPr="0000240B">
        <w:rPr>
          <w:color w:val="000000" w:themeColor="text1"/>
          <w:sz w:val="28"/>
          <w:szCs w:val="28"/>
        </w:rPr>
        <w:t xml:space="preserve">асходы будущих периодов учитываются </w:t>
      </w:r>
      <w:r w:rsidRPr="0000240B">
        <w:rPr>
          <w:color w:val="000000" w:themeColor="text1"/>
          <w:sz w:val="28"/>
          <w:szCs w:val="28"/>
        </w:rPr>
        <w:t>по расходам</w:t>
      </w:r>
      <w:r w:rsidR="006114E6" w:rsidRPr="0000240B">
        <w:rPr>
          <w:color w:val="000000" w:themeColor="text1"/>
          <w:sz w:val="28"/>
          <w:szCs w:val="28"/>
        </w:rPr>
        <w:t>:</w:t>
      </w:r>
      <w:bookmarkEnd w:id="72"/>
    </w:p>
    <w:p w:rsidR="00C027EC" w:rsidRPr="0000240B" w:rsidRDefault="006114E6" w:rsidP="0000240B">
      <w:pPr>
        <w:pStyle w:val="ab"/>
        <w:numPr>
          <w:ilvl w:val="1"/>
          <w:numId w:val="9"/>
        </w:numPr>
        <w:spacing w:before="0" w:after="0"/>
        <w:ind w:firstLine="964"/>
        <w:jc w:val="both"/>
        <w:rPr>
          <w:color w:val="000000" w:themeColor="text1"/>
          <w:sz w:val="28"/>
          <w:szCs w:val="28"/>
        </w:rPr>
      </w:pPr>
      <w:r w:rsidRPr="0000240B">
        <w:rPr>
          <w:color w:val="000000" w:themeColor="text1"/>
          <w:sz w:val="28"/>
          <w:szCs w:val="28"/>
        </w:rPr>
        <w:t>страхование имущества, гражданской ответственности;</w:t>
      </w:r>
    </w:p>
    <w:p w:rsidR="006614ED" w:rsidRPr="0000240B" w:rsidRDefault="006114E6" w:rsidP="0000240B">
      <w:pPr>
        <w:pStyle w:val="ab"/>
        <w:numPr>
          <w:ilvl w:val="1"/>
          <w:numId w:val="9"/>
        </w:numPr>
        <w:spacing w:before="0" w:after="0"/>
        <w:ind w:firstLine="964"/>
        <w:jc w:val="both"/>
        <w:rPr>
          <w:color w:val="000000" w:themeColor="text1"/>
          <w:sz w:val="28"/>
          <w:szCs w:val="28"/>
        </w:rPr>
      </w:pPr>
      <w:r w:rsidRPr="0000240B">
        <w:rPr>
          <w:color w:val="000000" w:themeColor="text1"/>
          <w:sz w:val="28"/>
          <w:szCs w:val="28"/>
        </w:rPr>
        <w:t>выплату отпускных за неотработанные дни отпуска;</w:t>
      </w:r>
    </w:p>
    <w:p w:rsidR="006614ED" w:rsidRPr="0000240B" w:rsidRDefault="00A17307" w:rsidP="0000240B">
      <w:pPr>
        <w:pStyle w:val="ab"/>
        <w:numPr>
          <w:ilvl w:val="1"/>
          <w:numId w:val="9"/>
        </w:numPr>
        <w:spacing w:before="0" w:after="0"/>
        <w:ind w:firstLine="964"/>
        <w:jc w:val="both"/>
        <w:rPr>
          <w:color w:val="000000" w:themeColor="text1"/>
          <w:sz w:val="28"/>
          <w:szCs w:val="28"/>
        </w:rPr>
      </w:pPr>
      <w:r w:rsidRPr="0000240B">
        <w:rPr>
          <w:color w:val="000000" w:themeColor="text1"/>
          <w:sz w:val="28"/>
          <w:szCs w:val="28"/>
        </w:rPr>
        <w:t>з</w:t>
      </w:r>
      <w:r w:rsidR="006614ED" w:rsidRPr="0000240B">
        <w:rPr>
          <w:color w:val="000000" w:themeColor="text1"/>
          <w:sz w:val="28"/>
          <w:szCs w:val="28"/>
        </w:rPr>
        <w:t>а услуги по предост</w:t>
      </w:r>
      <w:r w:rsidR="00C941C2" w:rsidRPr="0000240B">
        <w:rPr>
          <w:color w:val="000000" w:themeColor="text1"/>
          <w:sz w:val="28"/>
          <w:szCs w:val="28"/>
        </w:rPr>
        <w:t>а</w:t>
      </w:r>
      <w:r w:rsidR="006614ED" w:rsidRPr="0000240B">
        <w:rPr>
          <w:color w:val="000000" w:themeColor="text1"/>
          <w:sz w:val="28"/>
          <w:szCs w:val="28"/>
        </w:rPr>
        <w:t>влению прав на использование (простой неисключительной лицензии) программных продуктов;</w:t>
      </w:r>
    </w:p>
    <w:p w:rsidR="00C027EC" w:rsidRPr="0000240B" w:rsidRDefault="006614ED" w:rsidP="0000240B">
      <w:pPr>
        <w:pStyle w:val="ab"/>
        <w:numPr>
          <w:ilvl w:val="1"/>
          <w:numId w:val="9"/>
        </w:numPr>
        <w:spacing w:before="0" w:after="0"/>
        <w:ind w:firstLine="964"/>
        <w:jc w:val="both"/>
        <w:rPr>
          <w:color w:val="000000" w:themeColor="text1"/>
          <w:sz w:val="28"/>
          <w:szCs w:val="28"/>
        </w:rPr>
      </w:pPr>
      <w:r w:rsidRPr="0000240B">
        <w:rPr>
          <w:color w:val="000000" w:themeColor="text1"/>
          <w:sz w:val="28"/>
          <w:szCs w:val="28"/>
        </w:rPr>
        <w:t>упущенная выгода от сдачи объектов в аренду на льготных условиях</w:t>
      </w:r>
      <w:r w:rsidR="006114E6" w:rsidRPr="0000240B">
        <w:rPr>
          <w:color w:val="000000" w:themeColor="text1"/>
          <w:sz w:val="28"/>
          <w:szCs w:val="28"/>
        </w:rPr>
        <w:t>.</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94" w:history="1">
        <w:r w:rsidRPr="0000240B">
          <w:rPr>
            <w:rStyle w:val="afc"/>
            <w:i/>
            <w:color w:val="000000" w:themeColor="text1"/>
            <w:sz w:val="24"/>
            <w:szCs w:val="24"/>
          </w:rPr>
          <w:t>п. 302</w:t>
        </w:r>
      </w:hyperlink>
      <w:r w:rsidRPr="0000240B">
        <w:rPr>
          <w:i/>
          <w:color w:val="000000" w:themeColor="text1"/>
          <w:sz w:val="24"/>
          <w:szCs w:val="24"/>
        </w:rPr>
        <w:t xml:space="preserve"> Инструкции № 157н)</w:t>
      </w:r>
    </w:p>
    <w:p w:rsidR="00C027EC" w:rsidRPr="0000240B" w:rsidRDefault="006614ED" w:rsidP="0000240B">
      <w:pPr>
        <w:pStyle w:val="2"/>
        <w:spacing w:before="0" w:after="0"/>
        <w:rPr>
          <w:color w:val="000000" w:themeColor="text1"/>
          <w:sz w:val="28"/>
          <w:szCs w:val="28"/>
        </w:rPr>
      </w:pPr>
      <w:bookmarkStart w:id="73" w:name="_ref_1-7359434ac78040"/>
      <w:r w:rsidRPr="0000240B">
        <w:rPr>
          <w:color w:val="000000" w:themeColor="text1"/>
          <w:sz w:val="28"/>
          <w:szCs w:val="28"/>
        </w:rPr>
        <w:lastRenderedPageBreak/>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006114E6" w:rsidRPr="0000240B">
        <w:rPr>
          <w:color w:val="000000" w:themeColor="text1"/>
          <w:sz w:val="28"/>
          <w:szCs w:val="28"/>
        </w:rPr>
        <w:t>.</w:t>
      </w:r>
      <w:bookmarkEnd w:id="73"/>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95" w:history="1">
        <w:r w:rsidRPr="0000240B">
          <w:rPr>
            <w:rStyle w:val="afc"/>
            <w:i/>
            <w:color w:val="000000" w:themeColor="text1"/>
            <w:sz w:val="24"/>
            <w:szCs w:val="24"/>
          </w:rPr>
          <w:t>п. 302</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74" w:name="_ref_1-70b7b8c0814e49"/>
      <w:r w:rsidRPr="0000240B">
        <w:rPr>
          <w:color w:val="000000" w:themeColor="text1"/>
          <w:sz w:val="28"/>
          <w:szCs w:val="28"/>
        </w:rPr>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bookmarkEnd w:id="74"/>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96" w:history="1">
        <w:r w:rsidRPr="0000240B">
          <w:rPr>
            <w:rStyle w:val="afc"/>
            <w:i/>
            <w:color w:val="000000" w:themeColor="text1"/>
            <w:sz w:val="24"/>
            <w:szCs w:val="24"/>
          </w:rPr>
          <w:t>п. 302(1)</w:t>
        </w:r>
      </w:hyperlink>
      <w:r w:rsidRPr="0000240B">
        <w:rPr>
          <w:color w:val="000000" w:themeColor="text1"/>
          <w:sz w:val="24"/>
          <w:szCs w:val="24"/>
        </w:rPr>
        <w:t> </w:t>
      </w:r>
      <w:r w:rsidRPr="0000240B">
        <w:rPr>
          <w:i/>
          <w:color w:val="000000" w:themeColor="text1"/>
          <w:sz w:val="24"/>
          <w:szCs w:val="24"/>
        </w:rPr>
        <w:t xml:space="preserve">Инструкции № 157н, </w:t>
      </w:r>
      <w:hyperlink r:id="rId197" w:history="1">
        <w:r w:rsidRPr="0000240B">
          <w:rPr>
            <w:rStyle w:val="afc"/>
            <w:i/>
            <w:color w:val="000000" w:themeColor="text1"/>
            <w:sz w:val="24"/>
            <w:szCs w:val="24"/>
          </w:rPr>
          <w:t>п. 6</w:t>
        </w:r>
      </w:hyperlink>
      <w:r w:rsidRPr="0000240B">
        <w:rPr>
          <w:i/>
          <w:color w:val="000000" w:themeColor="text1"/>
          <w:sz w:val="24"/>
          <w:szCs w:val="24"/>
        </w:rPr>
        <w:t xml:space="preserve"> СГС "Резервы</w:t>
      </w:r>
      <w:r w:rsidRPr="0000240B">
        <w:rPr>
          <w:color w:val="000000" w:themeColor="text1"/>
          <w:sz w:val="24"/>
          <w:szCs w:val="24"/>
        </w:rPr>
        <w:t>"</w:t>
      </w:r>
      <w:r w:rsidRPr="0000240B">
        <w:rPr>
          <w:i/>
          <w:color w:val="000000" w:themeColor="text1"/>
          <w:sz w:val="24"/>
          <w:szCs w:val="24"/>
        </w:rPr>
        <w:t>)</w:t>
      </w:r>
    </w:p>
    <w:p w:rsidR="00C027EC" w:rsidRPr="0000240B" w:rsidRDefault="006114E6" w:rsidP="0000240B">
      <w:pPr>
        <w:pStyle w:val="2"/>
        <w:spacing w:before="0" w:after="0"/>
        <w:rPr>
          <w:color w:val="000000" w:themeColor="text1"/>
          <w:sz w:val="28"/>
          <w:szCs w:val="28"/>
        </w:rPr>
      </w:pPr>
      <w:bookmarkStart w:id="75" w:name="_ref_1-571227ca99514a"/>
      <w:r w:rsidRPr="0000240B">
        <w:rPr>
          <w:color w:val="000000" w:themeColor="text1"/>
          <w:sz w:val="28"/>
          <w:szCs w:val="28"/>
        </w:rPr>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 </w:t>
      </w:r>
      <w:fldSimple w:instr=" REF _ref_1-3bdcd53da2c440 \h \n \!  \* MERGEFORMAT " w:fldLock="1">
        <w:r w:rsidRPr="0000240B">
          <w:rPr>
            <w:color w:val="000000" w:themeColor="text1"/>
            <w:sz w:val="28"/>
            <w:szCs w:val="28"/>
          </w:rPr>
          <w:t>11</w:t>
        </w:r>
      </w:fldSimple>
      <w:r w:rsidRPr="0000240B">
        <w:rPr>
          <w:color w:val="000000" w:themeColor="text1"/>
          <w:sz w:val="28"/>
          <w:szCs w:val="28"/>
        </w:rPr>
        <w:t xml:space="preserve"> к настоящей Учетной политике.</w:t>
      </w:r>
      <w:bookmarkEnd w:id="75"/>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198" w:history="1">
        <w:r w:rsidRPr="0000240B">
          <w:rPr>
            <w:rStyle w:val="afc"/>
            <w:i/>
            <w:color w:val="000000" w:themeColor="text1"/>
            <w:sz w:val="24"/>
            <w:szCs w:val="24"/>
          </w:rPr>
          <w:t>п. 10</w:t>
        </w:r>
      </w:hyperlink>
      <w:r w:rsidRPr="0000240B">
        <w:rPr>
          <w:i/>
          <w:color w:val="000000" w:themeColor="text1"/>
          <w:sz w:val="24"/>
          <w:szCs w:val="24"/>
        </w:rPr>
        <w:t xml:space="preserve"> СГС "Выплаты персоналу")</w:t>
      </w:r>
    </w:p>
    <w:p w:rsidR="00C027EC" w:rsidRPr="0000240B" w:rsidRDefault="006114E6" w:rsidP="0000240B">
      <w:pPr>
        <w:pStyle w:val="2"/>
        <w:spacing w:before="0" w:after="0"/>
        <w:rPr>
          <w:color w:val="000000" w:themeColor="text1"/>
          <w:sz w:val="28"/>
          <w:szCs w:val="28"/>
        </w:rPr>
      </w:pPr>
      <w:bookmarkStart w:id="76" w:name="_ref_1-c1a65cda3f114f"/>
      <w:r w:rsidRPr="0000240B">
        <w:rPr>
          <w:color w:val="000000" w:themeColor="text1"/>
          <w:sz w:val="28"/>
          <w:szCs w:val="28"/>
        </w:rPr>
        <w:t xml:space="preserve">Аналитический учет резервов предстоящих расходов ведется в Карточке учета средств и расчетов </w:t>
      </w:r>
      <w:hyperlink r:id="rId199" w:history="1">
        <w:r w:rsidRPr="0000240B">
          <w:rPr>
            <w:rStyle w:val="afc"/>
            <w:color w:val="000000" w:themeColor="text1"/>
            <w:sz w:val="28"/>
            <w:szCs w:val="28"/>
          </w:rPr>
          <w:t>(ф. 0504051)</w:t>
        </w:r>
      </w:hyperlink>
      <w:r w:rsidRPr="0000240B">
        <w:rPr>
          <w:color w:val="000000" w:themeColor="text1"/>
          <w:sz w:val="28"/>
          <w:szCs w:val="28"/>
        </w:rPr>
        <w:t>.</w:t>
      </w:r>
      <w:bookmarkEnd w:id="76"/>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(Основание: </w:t>
      </w:r>
      <w:hyperlink r:id="rId200" w:history="1">
        <w:r w:rsidRPr="0000240B">
          <w:rPr>
            <w:rStyle w:val="afc"/>
            <w:i/>
            <w:color w:val="000000" w:themeColor="text1"/>
            <w:sz w:val="24"/>
            <w:szCs w:val="24"/>
          </w:rPr>
          <w:t>п. 302(1)</w:t>
        </w:r>
      </w:hyperlink>
      <w:r w:rsidRPr="0000240B">
        <w:rPr>
          <w:i/>
          <w:color w:val="000000" w:themeColor="text1"/>
          <w:sz w:val="24"/>
          <w:szCs w:val="24"/>
        </w:rPr>
        <w:t xml:space="preserve"> Инструкции № 157н))</w:t>
      </w:r>
    </w:p>
    <w:p w:rsidR="00C027EC" w:rsidRPr="0000240B" w:rsidRDefault="006114E6" w:rsidP="0000240B">
      <w:pPr>
        <w:pStyle w:val="1"/>
        <w:rPr>
          <w:b w:val="0"/>
          <w:color w:val="000000" w:themeColor="text1"/>
          <w:sz w:val="28"/>
        </w:rPr>
      </w:pPr>
      <w:bookmarkStart w:id="77" w:name="_ref_1-7bfede6faa2041"/>
      <w:r w:rsidRPr="0000240B">
        <w:rPr>
          <w:b w:val="0"/>
          <w:color w:val="000000" w:themeColor="text1"/>
          <w:sz w:val="28"/>
        </w:rPr>
        <w:t>Администрирование доходов, источников финансирования дефицита бюджета</w:t>
      </w:r>
      <w:bookmarkEnd w:id="77"/>
    </w:p>
    <w:p w:rsidR="00C027EC" w:rsidRPr="0000240B" w:rsidRDefault="006114E6" w:rsidP="0000240B">
      <w:pPr>
        <w:pStyle w:val="2"/>
        <w:spacing w:before="0" w:after="0"/>
        <w:rPr>
          <w:color w:val="000000" w:themeColor="text1"/>
          <w:sz w:val="28"/>
          <w:szCs w:val="28"/>
        </w:rPr>
      </w:pPr>
      <w:bookmarkStart w:id="78" w:name="_ref_1-ae05c30071b54f"/>
      <w:r w:rsidRPr="0000240B">
        <w:rPr>
          <w:color w:val="000000" w:themeColor="text1"/>
          <w:sz w:val="28"/>
          <w:szCs w:val="28"/>
        </w:rPr>
        <w:t>Основанием для отражения операций по поступлениям являются:</w:t>
      </w:r>
      <w:bookmarkEnd w:id="78"/>
    </w:p>
    <w:p w:rsidR="00C027EC" w:rsidRPr="0000240B" w:rsidRDefault="006114E6" w:rsidP="0000240B">
      <w:pPr>
        <w:pStyle w:val="ab"/>
        <w:numPr>
          <w:ilvl w:val="1"/>
          <w:numId w:val="10"/>
        </w:numPr>
        <w:spacing w:before="0" w:after="0"/>
        <w:ind w:left="964"/>
        <w:jc w:val="both"/>
        <w:rPr>
          <w:color w:val="000000" w:themeColor="text1"/>
          <w:sz w:val="28"/>
          <w:szCs w:val="28"/>
        </w:rPr>
      </w:pPr>
      <w:r w:rsidRPr="0000240B">
        <w:rPr>
          <w:color w:val="000000" w:themeColor="text1"/>
          <w:sz w:val="28"/>
          <w:szCs w:val="28"/>
        </w:rPr>
        <w:t xml:space="preserve">выписки из лицевого счета администратора доходов бюджета </w:t>
      </w:r>
      <w:hyperlink r:id="rId201" w:history="1">
        <w:r w:rsidRPr="0000240B">
          <w:rPr>
            <w:rStyle w:val="afc"/>
            <w:color w:val="000000" w:themeColor="text1"/>
            <w:sz w:val="28"/>
            <w:szCs w:val="28"/>
          </w:rPr>
          <w:t>(ф. 0531761)</w:t>
        </w:r>
      </w:hyperlink>
      <w:r w:rsidRPr="0000240B">
        <w:rPr>
          <w:color w:val="000000" w:themeColor="text1"/>
          <w:sz w:val="28"/>
          <w:szCs w:val="28"/>
        </w:rPr>
        <w:t>;</w:t>
      </w:r>
    </w:p>
    <w:p w:rsidR="00C027EC" w:rsidRPr="0000240B" w:rsidRDefault="006114E6" w:rsidP="0000240B">
      <w:pPr>
        <w:pStyle w:val="ab"/>
        <w:numPr>
          <w:ilvl w:val="1"/>
          <w:numId w:val="10"/>
        </w:numPr>
        <w:spacing w:before="0" w:after="0"/>
        <w:ind w:left="964"/>
        <w:jc w:val="both"/>
        <w:rPr>
          <w:color w:val="000000" w:themeColor="text1"/>
          <w:sz w:val="28"/>
          <w:szCs w:val="28"/>
        </w:rPr>
      </w:pPr>
      <w:r w:rsidRPr="0000240B">
        <w:rPr>
          <w:color w:val="000000" w:themeColor="text1"/>
          <w:sz w:val="28"/>
          <w:szCs w:val="28"/>
        </w:rPr>
        <w:t>справки о перечислении поступлений в бюджеты </w:t>
      </w:r>
      <w:hyperlink r:id="rId202" w:history="1">
        <w:r w:rsidRPr="0000240B">
          <w:rPr>
            <w:rStyle w:val="afc"/>
            <w:color w:val="000000" w:themeColor="text1"/>
            <w:sz w:val="28"/>
            <w:szCs w:val="28"/>
          </w:rPr>
          <w:t>(ф. 0531468)</w:t>
        </w:r>
      </w:hyperlink>
      <w:r w:rsidRPr="0000240B">
        <w:rPr>
          <w:color w:val="000000" w:themeColor="text1"/>
          <w:sz w:val="28"/>
          <w:szCs w:val="28"/>
        </w:rPr>
        <w:t>.</w:t>
      </w:r>
    </w:p>
    <w:p w:rsidR="00C027EC" w:rsidRPr="0000240B" w:rsidRDefault="006114E6" w:rsidP="0000240B">
      <w:pPr>
        <w:spacing w:before="0" w:after="0"/>
        <w:jc w:val="center"/>
        <w:rPr>
          <w:i/>
          <w:color w:val="000000" w:themeColor="text1"/>
          <w:sz w:val="24"/>
          <w:szCs w:val="24"/>
        </w:rPr>
      </w:pPr>
      <w:r w:rsidRPr="0000240B">
        <w:rPr>
          <w:i/>
          <w:color w:val="000000" w:themeColor="text1"/>
          <w:sz w:val="24"/>
          <w:szCs w:val="24"/>
        </w:rPr>
        <w:t xml:space="preserve">(Основание: </w:t>
      </w:r>
      <w:hyperlink r:id="rId203" w:history="1">
        <w:r w:rsidRPr="0000240B">
          <w:rPr>
            <w:rStyle w:val="afc"/>
            <w:i/>
            <w:color w:val="000000" w:themeColor="text1"/>
            <w:sz w:val="24"/>
            <w:szCs w:val="24"/>
          </w:rPr>
          <w:t>п. 2 ст. 40</w:t>
        </w:r>
      </w:hyperlink>
      <w:r w:rsidRPr="0000240B">
        <w:rPr>
          <w:i/>
          <w:color w:val="000000" w:themeColor="text1"/>
          <w:sz w:val="24"/>
          <w:szCs w:val="24"/>
        </w:rPr>
        <w:t xml:space="preserve"> БК РФ, </w:t>
      </w:r>
      <w:hyperlink r:id="rId204" w:history="1">
        <w:r w:rsidRPr="0000240B">
          <w:rPr>
            <w:rStyle w:val="afc"/>
            <w:i/>
            <w:color w:val="000000" w:themeColor="text1"/>
            <w:sz w:val="24"/>
            <w:szCs w:val="24"/>
          </w:rPr>
          <w:t>п. 90</w:t>
        </w:r>
      </w:hyperlink>
      <w:r w:rsidRPr="0000240B">
        <w:rPr>
          <w:i/>
          <w:color w:val="000000" w:themeColor="text1"/>
          <w:sz w:val="24"/>
          <w:szCs w:val="24"/>
        </w:rPr>
        <w:t xml:space="preserve"> Инструкции № 162н)</w:t>
      </w:r>
    </w:p>
    <w:p w:rsidR="006A2B80" w:rsidRPr="0000240B" w:rsidRDefault="006A2B80" w:rsidP="0000240B">
      <w:pPr>
        <w:spacing w:before="0" w:after="0"/>
        <w:rPr>
          <w:color w:val="000000" w:themeColor="text1"/>
          <w:sz w:val="28"/>
          <w:szCs w:val="28"/>
        </w:rPr>
      </w:pPr>
      <w:r w:rsidRPr="0000240B">
        <w:rPr>
          <w:color w:val="000000" w:themeColor="text1"/>
          <w:sz w:val="28"/>
          <w:szCs w:val="28"/>
        </w:rPr>
        <w:t>7.12 В учреждении имеются налоговые доходы, поступающие на лицевой счет Администрации, открытый в УФК по Алтайскому краю от главных администраторов доходов. Полученные суммы отражаются в разрезе кодов бюджетной классификации в «Реестре перечисленных поступлений», на основании этих данных производится отражение полученных доходов в бухгалтерском учете через счет 401 10 «Доходы текущего финансового года» минуя счет учета, так как аналитический учет налоговых доходов осущест</w:t>
      </w:r>
      <w:r w:rsidR="00D55E3C" w:rsidRPr="0000240B">
        <w:rPr>
          <w:color w:val="000000" w:themeColor="text1"/>
          <w:sz w:val="28"/>
          <w:szCs w:val="28"/>
        </w:rPr>
        <w:t xml:space="preserve">вляет непосредственно налоговый </w:t>
      </w:r>
      <w:r w:rsidRPr="0000240B">
        <w:rPr>
          <w:color w:val="000000" w:themeColor="text1"/>
          <w:sz w:val="28"/>
          <w:szCs w:val="28"/>
        </w:rPr>
        <w:t>орган являющийся ад</w:t>
      </w:r>
      <w:r w:rsidR="002B3B1E" w:rsidRPr="0000240B">
        <w:rPr>
          <w:color w:val="000000" w:themeColor="text1"/>
          <w:sz w:val="28"/>
          <w:szCs w:val="28"/>
        </w:rPr>
        <w:t>министратором этих доходов.</w:t>
      </w:r>
    </w:p>
    <w:p w:rsidR="00C027EC" w:rsidRPr="0000240B" w:rsidRDefault="006114E6" w:rsidP="0000240B">
      <w:pPr>
        <w:pStyle w:val="1"/>
        <w:rPr>
          <w:b w:val="0"/>
          <w:color w:val="000000" w:themeColor="text1"/>
          <w:sz w:val="28"/>
        </w:rPr>
      </w:pPr>
      <w:bookmarkStart w:id="79" w:name="_ref_1-74b24bac06b84f"/>
      <w:r w:rsidRPr="0000240B">
        <w:rPr>
          <w:b w:val="0"/>
          <w:color w:val="000000" w:themeColor="text1"/>
          <w:sz w:val="28"/>
        </w:rPr>
        <w:t>Санкционирование расходов</w:t>
      </w:r>
      <w:bookmarkEnd w:id="79"/>
    </w:p>
    <w:p w:rsidR="00C027EC" w:rsidRPr="0000240B" w:rsidRDefault="006114E6" w:rsidP="0000240B">
      <w:pPr>
        <w:pStyle w:val="2"/>
        <w:spacing w:before="0" w:after="0"/>
        <w:rPr>
          <w:color w:val="000000" w:themeColor="text1"/>
          <w:sz w:val="28"/>
          <w:szCs w:val="28"/>
        </w:rPr>
      </w:pPr>
      <w:bookmarkStart w:id="80" w:name="_ref_1-e5c3201eeb7540"/>
      <w:r w:rsidRPr="0000240B">
        <w:rPr>
          <w:color w:val="000000" w:themeColor="text1"/>
          <w:sz w:val="28"/>
          <w:szCs w:val="28"/>
        </w:rPr>
        <w:t>Учет принимаемых обязательств осуществляется на основании:</w:t>
      </w:r>
      <w:bookmarkEnd w:id="80"/>
    </w:p>
    <w:p w:rsidR="00C027EC" w:rsidRPr="0000240B" w:rsidRDefault="006114E6" w:rsidP="0000240B">
      <w:pPr>
        <w:pStyle w:val="ab"/>
        <w:numPr>
          <w:ilvl w:val="1"/>
          <w:numId w:val="11"/>
        </w:numPr>
        <w:spacing w:before="0" w:after="0"/>
        <w:ind w:firstLine="964"/>
        <w:jc w:val="both"/>
        <w:rPr>
          <w:color w:val="000000" w:themeColor="text1"/>
          <w:sz w:val="28"/>
          <w:szCs w:val="28"/>
        </w:rPr>
      </w:pPr>
      <w:r w:rsidRPr="0000240B">
        <w:rPr>
          <w:color w:val="000000" w:themeColor="text1"/>
          <w:sz w:val="28"/>
          <w:szCs w:val="28"/>
        </w:rPr>
        <w:t>извещения о проведении конкурса, аукциона, торгов, запроса котировок, запроса предложений;</w:t>
      </w:r>
    </w:p>
    <w:p w:rsidR="00C027EC" w:rsidRPr="0000240B" w:rsidRDefault="006114E6" w:rsidP="0000240B">
      <w:pPr>
        <w:pStyle w:val="ab"/>
        <w:numPr>
          <w:ilvl w:val="1"/>
          <w:numId w:val="11"/>
        </w:numPr>
        <w:spacing w:before="0" w:after="0"/>
        <w:ind w:left="964"/>
        <w:jc w:val="both"/>
        <w:rPr>
          <w:color w:val="000000" w:themeColor="text1"/>
          <w:sz w:val="28"/>
          <w:szCs w:val="28"/>
        </w:rPr>
      </w:pPr>
      <w:r w:rsidRPr="0000240B">
        <w:rPr>
          <w:color w:val="000000" w:themeColor="text1"/>
          <w:sz w:val="28"/>
          <w:szCs w:val="28"/>
        </w:rPr>
        <w:t>бухгалтерской справки (</w:t>
      </w:r>
      <w:hyperlink r:id="rId205" w:history="1">
        <w:r w:rsidRPr="0000240B">
          <w:rPr>
            <w:rStyle w:val="afc"/>
            <w:color w:val="000000" w:themeColor="text1"/>
            <w:sz w:val="28"/>
            <w:szCs w:val="28"/>
          </w:rPr>
          <w:t>ф. 0504833</w:t>
        </w:r>
      </w:hyperlink>
      <w:r w:rsidRPr="0000240B">
        <w:rPr>
          <w:color w:val="000000" w:themeColor="text1"/>
          <w:sz w:val="28"/>
          <w:szCs w:val="28"/>
        </w:rPr>
        <w:t>).</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lastRenderedPageBreak/>
        <w:t>(Основание:</w:t>
      </w:r>
      <w:hyperlink r:id="rId206" w:history="1">
        <w:r w:rsidRPr="0000240B">
          <w:rPr>
            <w:rStyle w:val="afc"/>
            <w:i/>
            <w:color w:val="000000" w:themeColor="text1"/>
            <w:sz w:val="24"/>
            <w:szCs w:val="24"/>
          </w:rPr>
          <w:t>п. 3 ст. 219</w:t>
        </w:r>
      </w:hyperlink>
      <w:r w:rsidRPr="0000240B">
        <w:rPr>
          <w:i/>
          <w:color w:val="000000" w:themeColor="text1"/>
          <w:sz w:val="24"/>
          <w:szCs w:val="24"/>
        </w:rPr>
        <w:t xml:space="preserve"> БК РФ, </w:t>
      </w:r>
      <w:hyperlink r:id="rId207" w:history="1">
        <w:r w:rsidRPr="0000240B">
          <w:rPr>
            <w:rStyle w:val="afc"/>
            <w:i/>
            <w:color w:val="000000" w:themeColor="text1"/>
            <w:sz w:val="24"/>
            <w:szCs w:val="24"/>
          </w:rPr>
          <w:t>п. 318</w:t>
        </w:r>
      </w:hyperlink>
      <w:r w:rsidRPr="0000240B">
        <w:rPr>
          <w:i/>
          <w:color w:val="000000" w:themeColor="text1"/>
          <w:sz w:val="24"/>
          <w:szCs w:val="24"/>
        </w:rPr>
        <w:t xml:space="preserve"> Инструкции № 157н, </w:t>
      </w:r>
      <w:hyperlink r:id="rId208"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81" w:name="_ref_1-731c7ac1727547"/>
      <w:r w:rsidRPr="0000240B">
        <w:rPr>
          <w:color w:val="000000" w:themeColor="text1"/>
          <w:sz w:val="28"/>
          <w:szCs w:val="28"/>
        </w:rPr>
        <w:t>Учет обязательств осуществляется на основании:</w:t>
      </w:r>
      <w:bookmarkEnd w:id="81"/>
    </w:p>
    <w:p w:rsidR="00C027EC" w:rsidRPr="0000240B" w:rsidRDefault="006114E6" w:rsidP="0000240B">
      <w:pPr>
        <w:pStyle w:val="ab"/>
        <w:numPr>
          <w:ilvl w:val="1"/>
          <w:numId w:val="12"/>
        </w:numPr>
        <w:spacing w:before="0" w:after="0"/>
        <w:ind w:firstLine="964"/>
        <w:jc w:val="both"/>
        <w:rPr>
          <w:color w:val="000000" w:themeColor="text1"/>
          <w:sz w:val="28"/>
          <w:szCs w:val="28"/>
        </w:rPr>
      </w:pPr>
      <w:r w:rsidRPr="0000240B">
        <w:rPr>
          <w:color w:val="000000" w:themeColor="text1"/>
          <w:sz w:val="28"/>
          <w:szCs w:val="28"/>
        </w:rPr>
        <w:t>распорядительного документа об утверждении штатного расписания с расчетом годового фонда оплаты труда;</w:t>
      </w:r>
    </w:p>
    <w:p w:rsidR="00C027EC" w:rsidRPr="0000240B" w:rsidRDefault="006114E6" w:rsidP="0000240B">
      <w:pPr>
        <w:pStyle w:val="ab"/>
        <w:numPr>
          <w:ilvl w:val="1"/>
          <w:numId w:val="12"/>
        </w:numPr>
        <w:spacing w:before="0" w:after="0"/>
        <w:ind w:firstLine="964"/>
        <w:jc w:val="both"/>
        <w:rPr>
          <w:color w:val="000000" w:themeColor="text1"/>
          <w:sz w:val="28"/>
          <w:szCs w:val="28"/>
        </w:rPr>
      </w:pPr>
      <w:r w:rsidRPr="0000240B">
        <w:rPr>
          <w:color w:val="000000" w:themeColor="text1"/>
          <w:sz w:val="28"/>
          <w:szCs w:val="28"/>
        </w:rPr>
        <w:t>договора (контракта) на поставку товаров, выполнение работ, оказание услуг;</w:t>
      </w:r>
    </w:p>
    <w:p w:rsidR="00C027EC" w:rsidRPr="0000240B" w:rsidRDefault="006114E6" w:rsidP="0000240B">
      <w:pPr>
        <w:pStyle w:val="ab"/>
        <w:numPr>
          <w:ilvl w:val="1"/>
          <w:numId w:val="12"/>
        </w:numPr>
        <w:spacing w:before="0" w:after="0"/>
        <w:ind w:firstLine="964"/>
        <w:jc w:val="both"/>
        <w:rPr>
          <w:color w:val="000000" w:themeColor="text1"/>
          <w:sz w:val="28"/>
          <w:szCs w:val="28"/>
        </w:rPr>
      </w:pPr>
      <w:r w:rsidRPr="0000240B">
        <w:rPr>
          <w:color w:val="000000" w:themeColor="text1"/>
          <w:sz w:val="28"/>
          <w:szCs w:val="28"/>
        </w:rPr>
        <w:t>при отсутствии договора - акта выполненных работ (оказанных услуг), счета;</w:t>
      </w:r>
    </w:p>
    <w:p w:rsidR="00C027EC" w:rsidRPr="0000240B" w:rsidRDefault="006114E6" w:rsidP="0000240B">
      <w:pPr>
        <w:pStyle w:val="ab"/>
        <w:numPr>
          <w:ilvl w:val="1"/>
          <w:numId w:val="12"/>
        </w:numPr>
        <w:spacing w:before="0" w:after="0"/>
        <w:ind w:firstLine="964"/>
        <w:jc w:val="both"/>
        <w:rPr>
          <w:color w:val="000000" w:themeColor="text1"/>
          <w:sz w:val="28"/>
          <w:szCs w:val="28"/>
        </w:rPr>
      </w:pPr>
      <w:r w:rsidRPr="0000240B">
        <w:rPr>
          <w:color w:val="000000" w:themeColor="text1"/>
          <w:sz w:val="28"/>
          <w:szCs w:val="28"/>
        </w:rPr>
        <w:t>исполнительного листа, судебного приказа;</w:t>
      </w:r>
    </w:p>
    <w:p w:rsidR="00C027EC" w:rsidRPr="0000240B" w:rsidRDefault="006114E6" w:rsidP="0000240B">
      <w:pPr>
        <w:pStyle w:val="ab"/>
        <w:numPr>
          <w:ilvl w:val="1"/>
          <w:numId w:val="12"/>
        </w:numPr>
        <w:spacing w:before="0" w:after="0"/>
        <w:ind w:firstLine="964"/>
        <w:jc w:val="both"/>
        <w:rPr>
          <w:color w:val="000000" w:themeColor="text1"/>
          <w:sz w:val="28"/>
          <w:szCs w:val="28"/>
        </w:rPr>
      </w:pPr>
      <w:r w:rsidRPr="0000240B">
        <w:rPr>
          <w:color w:val="000000" w:themeColor="text1"/>
          <w:sz w:val="28"/>
          <w:szCs w:val="28"/>
        </w:rPr>
        <w:t>налоговой декларации, налогового расчета (расчета авансовых платежей), расчета по страховым взносам;</w:t>
      </w:r>
    </w:p>
    <w:p w:rsidR="00C027EC" w:rsidRPr="0000240B" w:rsidRDefault="006114E6" w:rsidP="0000240B">
      <w:pPr>
        <w:pStyle w:val="ab"/>
        <w:numPr>
          <w:ilvl w:val="1"/>
          <w:numId w:val="12"/>
        </w:numPr>
        <w:spacing w:before="0" w:after="0"/>
        <w:ind w:firstLine="964"/>
        <w:jc w:val="both"/>
        <w:rPr>
          <w:color w:val="000000" w:themeColor="text1"/>
          <w:sz w:val="28"/>
          <w:szCs w:val="28"/>
        </w:rPr>
      </w:pPr>
      <w:r w:rsidRPr="0000240B">
        <w:rPr>
          <w:color w:val="000000" w:themeColor="text1"/>
          <w:sz w:val="28"/>
          <w:szCs w:val="28"/>
        </w:rPr>
        <w:t>решения налогового органа о взыскании задолженности;</w:t>
      </w:r>
    </w:p>
    <w:p w:rsidR="00C027EC" w:rsidRPr="0000240B" w:rsidRDefault="006114E6" w:rsidP="0000240B">
      <w:pPr>
        <w:pStyle w:val="ab"/>
        <w:numPr>
          <w:ilvl w:val="1"/>
          <w:numId w:val="12"/>
        </w:numPr>
        <w:spacing w:before="0" w:after="0"/>
        <w:ind w:firstLine="964"/>
        <w:jc w:val="both"/>
        <w:rPr>
          <w:color w:val="000000" w:themeColor="text1"/>
          <w:sz w:val="28"/>
          <w:szCs w:val="28"/>
        </w:rPr>
      </w:pPr>
      <w:r w:rsidRPr="0000240B">
        <w:rPr>
          <w:color w:val="000000" w:themeColor="text1"/>
          <w:sz w:val="28"/>
          <w:szCs w:val="28"/>
        </w:rPr>
        <w:t>согласованного руководителем заявления о выдаче под отчет денежных средств или отчета подотчетного лица о произведенных расходах.</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(Основание:</w:t>
      </w:r>
      <w:hyperlink r:id="rId209" w:history="1">
        <w:r w:rsidRPr="0000240B">
          <w:rPr>
            <w:rStyle w:val="afc"/>
            <w:i/>
            <w:color w:val="000000" w:themeColor="text1"/>
            <w:sz w:val="24"/>
            <w:szCs w:val="24"/>
          </w:rPr>
          <w:t>п. 3 ст. 219</w:t>
        </w:r>
      </w:hyperlink>
      <w:r w:rsidRPr="0000240B">
        <w:rPr>
          <w:i/>
          <w:color w:val="000000" w:themeColor="text1"/>
          <w:sz w:val="24"/>
          <w:szCs w:val="24"/>
        </w:rPr>
        <w:t xml:space="preserve"> БК РФ, </w:t>
      </w:r>
      <w:hyperlink r:id="rId210" w:history="1">
        <w:r w:rsidRPr="0000240B">
          <w:rPr>
            <w:rStyle w:val="afc"/>
            <w:i/>
            <w:color w:val="000000" w:themeColor="text1"/>
            <w:sz w:val="24"/>
            <w:szCs w:val="24"/>
          </w:rPr>
          <w:t>п. 318</w:t>
        </w:r>
      </w:hyperlink>
      <w:r w:rsidRPr="0000240B">
        <w:rPr>
          <w:i/>
          <w:color w:val="000000" w:themeColor="text1"/>
          <w:sz w:val="24"/>
          <w:szCs w:val="24"/>
        </w:rPr>
        <w:t xml:space="preserve"> Инструкции № 157н, </w:t>
      </w:r>
      <w:hyperlink r:id="rId211"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p>
    <w:p w:rsidR="00C027EC" w:rsidRPr="0000240B" w:rsidRDefault="006114E6" w:rsidP="0000240B">
      <w:pPr>
        <w:pStyle w:val="2"/>
        <w:spacing w:before="0" w:after="0"/>
        <w:rPr>
          <w:color w:val="000000" w:themeColor="text1"/>
          <w:sz w:val="28"/>
          <w:szCs w:val="28"/>
        </w:rPr>
      </w:pPr>
      <w:bookmarkStart w:id="82" w:name="_ref_1-0fc9698131ea4c"/>
      <w:r w:rsidRPr="0000240B">
        <w:rPr>
          <w:color w:val="000000" w:themeColor="text1"/>
          <w:sz w:val="28"/>
          <w:szCs w:val="28"/>
        </w:rPr>
        <w:t>Учет денежных обязательств осуществляется на основании:</w:t>
      </w:r>
      <w:bookmarkEnd w:id="82"/>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расчетно-платежной ведомости (</w:t>
      </w:r>
      <w:hyperlink r:id="rId212" w:history="1">
        <w:r w:rsidRPr="0000240B">
          <w:rPr>
            <w:rStyle w:val="afc"/>
            <w:color w:val="000000" w:themeColor="text1"/>
            <w:sz w:val="28"/>
            <w:szCs w:val="28"/>
          </w:rPr>
          <w:t>ф. 0504401</w:t>
        </w:r>
      </w:hyperlink>
      <w:r w:rsidRPr="0000240B">
        <w:rPr>
          <w:color w:val="000000" w:themeColor="text1"/>
          <w:sz w:val="28"/>
          <w:szCs w:val="28"/>
        </w:rPr>
        <w:t>);</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расчетной ведомости (</w:t>
      </w:r>
      <w:hyperlink r:id="rId213" w:history="1">
        <w:r w:rsidRPr="0000240B">
          <w:rPr>
            <w:rStyle w:val="afc"/>
            <w:color w:val="000000" w:themeColor="text1"/>
            <w:sz w:val="28"/>
            <w:szCs w:val="28"/>
          </w:rPr>
          <w:t>ф. 0504402</w:t>
        </w:r>
      </w:hyperlink>
      <w:r w:rsidRPr="0000240B">
        <w:rPr>
          <w:color w:val="000000" w:themeColor="text1"/>
          <w:sz w:val="28"/>
          <w:szCs w:val="28"/>
        </w:rPr>
        <w:t>);</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записки-расчета об исчислении среднего заработка при предоставлении отпуска, увольнении и других случаях (</w:t>
      </w:r>
      <w:hyperlink r:id="rId214" w:history="1">
        <w:r w:rsidRPr="0000240B">
          <w:rPr>
            <w:rStyle w:val="afc"/>
            <w:color w:val="000000" w:themeColor="text1"/>
            <w:sz w:val="28"/>
            <w:szCs w:val="28"/>
          </w:rPr>
          <w:t>ф. 0504425</w:t>
        </w:r>
      </w:hyperlink>
      <w:r w:rsidRPr="0000240B">
        <w:rPr>
          <w:color w:val="000000" w:themeColor="text1"/>
          <w:sz w:val="28"/>
          <w:szCs w:val="28"/>
        </w:rPr>
        <w:t>);</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бухгалтерской справки (</w:t>
      </w:r>
      <w:hyperlink r:id="rId215" w:history="1">
        <w:r w:rsidRPr="0000240B">
          <w:rPr>
            <w:rStyle w:val="afc"/>
            <w:color w:val="000000" w:themeColor="text1"/>
            <w:sz w:val="28"/>
            <w:szCs w:val="28"/>
          </w:rPr>
          <w:t>ф. 0504833</w:t>
        </w:r>
      </w:hyperlink>
      <w:r w:rsidRPr="0000240B">
        <w:rPr>
          <w:color w:val="000000" w:themeColor="text1"/>
          <w:sz w:val="28"/>
          <w:szCs w:val="28"/>
        </w:rPr>
        <w:t>);</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акта выполненных работ;</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акта об оказании услуг;</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акта приема-передачи;</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договора в случае осуществления авансовых платежей в соответствии с его условиями;</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авансового отчета (</w:t>
      </w:r>
      <w:hyperlink r:id="rId216" w:history="1">
        <w:r w:rsidRPr="0000240B">
          <w:rPr>
            <w:rStyle w:val="afc"/>
            <w:color w:val="000000" w:themeColor="text1"/>
            <w:sz w:val="28"/>
            <w:szCs w:val="28"/>
          </w:rPr>
          <w:t>ф. 0504505</w:t>
        </w:r>
      </w:hyperlink>
      <w:r w:rsidRPr="0000240B">
        <w:rPr>
          <w:color w:val="000000" w:themeColor="text1"/>
          <w:sz w:val="28"/>
          <w:szCs w:val="28"/>
        </w:rPr>
        <w:t>);</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справки-расчета;</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счета;</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счета-фактуры;</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товарной накладной (ТОРГ-12) (</w:t>
      </w:r>
      <w:hyperlink r:id="rId217" w:history="1">
        <w:r w:rsidRPr="0000240B">
          <w:rPr>
            <w:rStyle w:val="afc"/>
            <w:color w:val="000000" w:themeColor="text1"/>
            <w:sz w:val="28"/>
            <w:szCs w:val="28"/>
          </w:rPr>
          <w:t>ф. 0330212</w:t>
        </w:r>
      </w:hyperlink>
      <w:r w:rsidRPr="0000240B">
        <w:rPr>
          <w:color w:val="000000" w:themeColor="text1"/>
          <w:sz w:val="28"/>
          <w:szCs w:val="28"/>
        </w:rPr>
        <w:t>);</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универсального передаточного документа;</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чека;</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квитанции;</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исполнительного листа, судебного приказа;</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налоговой декларации, налогового расчета (расчета авансовых платежей), расчета по страховым взносам;</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решения налогового органа о взыскании задолженности;</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lastRenderedPageBreak/>
        <w:t>согласованного руководителем заявления о выдаче под отчет денежных средств;</w:t>
      </w:r>
    </w:p>
    <w:p w:rsidR="00C027EC" w:rsidRPr="0000240B" w:rsidRDefault="006114E6" w:rsidP="0000240B">
      <w:pPr>
        <w:pStyle w:val="ab"/>
        <w:numPr>
          <w:ilvl w:val="1"/>
          <w:numId w:val="13"/>
        </w:numPr>
        <w:spacing w:before="0" w:after="0"/>
        <w:ind w:firstLine="964"/>
        <w:jc w:val="both"/>
        <w:rPr>
          <w:color w:val="000000" w:themeColor="text1"/>
          <w:sz w:val="28"/>
          <w:szCs w:val="28"/>
        </w:rPr>
      </w:pPr>
      <w:r w:rsidRPr="0000240B">
        <w:rPr>
          <w:color w:val="000000" w:themeColor="text1"/>
          <w:sz w:val="28"/>
          <w:szCs w:val="28"/>
        </w:rPr>
        <w:t>контракта в случае осуществления авансовых платежей в соответствии с его условиями.</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(Основание:</w:t>
      </w:r>
      <w:hyperlink r:id="rId218" w:history="1">
        <w:r w:rsidRPr="0000240B">
          <w:rPr>
            <w:rStyle w:val="afc"/>
            <w:i/>
            <w:color w:val="000000" w:themeColor="text1"/>
            <w:sz w:val="24"/>
            <w:szCs w:val="24"/>
          </w:rPr>
          <w:t>п. 4 ст. 219</w:t>
        </w:r>
      </w:hyperlink>
      <w:r w:rsidRPr="0000240B">
        <w:rPr>
          <w:i/>
          <w:color w:val="000000" w:themeColor="text1"/>
          <w:sz w:val="24"/>
          <w:szCs w:val="24"/>
        </w:rPr>
        <w:t xml:space="preserve"> БК РФ, </w:t>
      </w:r>
      <w:hyperlink r:id="rId219" w:history="1">
        <w:r w:rsidRPr="0000240B">
          <w:rPr>
            <w:rStyle w:val="afc"/>
            <w:i/>
            <w:color w:val="000000" w:themeColor="text1"/>
            <w:sz w:val="24"/>
            <w:szCs w:val="24"/>
          </w:rPr>
          <w:t>п. 318</w:t>
        </w:r>
      </w:hyperlink>
      <w:r w:rsidRPr="0000240B">
        <w:rPr>
          <w:i/>
          <w:color w:val="000000" w:themeColor="text1"/>
          <w:sz w:val="24"/>
          <w:szCs w:val="24"/>
        </w:rPr>
        <w:t xml:space="preserve"> Инструкции № 157н)</w:t>
      </w:r>
    </w:p>
    <w:p w:rsidR="00C027EC" w:rsidRPr="0000240B" w:rsidRDefault="006114E6" w:rsidP="0000240B">
      <w:pPr>
        <w:pStyle w:val="1"/>
        <w:rPr>
          <w:b w:val="0"/>
          <w:color w:val="000000" w:themeColor="text1"/>
          <w:sz w:val="28"/>
        </w:rPr>
      </w:pPr>
      <w:bookmarkStart w:id="83" w:name="_ref_1-8c74398a4b8742"/>
      <w:r w:rsidRPr="0000240B">
        <w:rPr>
          <w:b w:val="0"/>
          <w:color w:val="000000" w:themeColor="text1"/>
          <w:sz w:val="28"/>
        </w:rPr>
        <w:t>Забалансовый учет</w:t>
      </w:r>
      <w:bookmarkEnd w:id="83"/>
    </w:p>
    <w:p w:rsidR="009D73F8" w:rsidRPr="0000240B" w:rsidRDefault="009D73F8" w:rsidP="0000240B">
      <w:pPr>
        <w:pStyle w:val="2"/>
        <w:spacing w:before="0" w:after="0"/>
        <w:rPr>
          <w:color w:val="000000" w:themeColor="text1"/>
          <w:sz w:val="28"/>
          <w:szCs w:val="28"/>
        </w:rPr>
      </w:pPr>
      <w:bookmarkStart w:id="84" w:name="_ref_1-a2da713f52574a"/>
      <w:r w:rsidRPr="0000240B">
        <w:rPr>
          <w:color w:val="000000" w:themeColor="text1"/>
          <w:sz w:val="28"/>
          <w:szCs w:val="28"/>
        </w:rPr>
        <w:t>Н</w:t>
      </w:r>
      <w:r w:rsidR="006114E6" w:rsidRPr="0000240B">
        <w:rPr>
          <w:color w:val="000000" w:themeColor="text1"/>
          <w:sz w:val="28"/>
          <w:szCs w:val="28"/>
        </w:rPr>
        <w:t>а</w:t>
      </w:r>
      <w:r w:rsidR="0000240B">
        <w:rPr>
          <w:color w:val="000000" w:themeColor="text1"/>
          <w:sz w:val="28"/>
          <w:szCs w:val="28"/>
        </w:rPr>
        <w:t xml:space="preserve"> </w:t>
      </w:r>
      <w:r w:rsidRPr="0000240B">
        <w:rPr>
          <w:color w:val="000000" w:themeColor="text1"/>
          <w:sz w:val="28"/>
          <w:szCs w:val="28"/>
        </w:rPr>
        <w:t>забалансовом</w:t>
      </w:r>
      <w:r w:rsidR="0000240B">
        <w:rPr>
          <w:color w:val="000000" w:themeColor="text1"/>
          <w:sz w:val="28"/>
          <w:szCs w:val="28"/>
        </w:rPr>
        <w:t xml:space="preserve"> </w:t>
      </w:r>
      <w:hyperlink r:id="rId220" w:history="1">
        <w:r w:rsidR="006114E6" w:rsidRPr="0000240B">
          <w:rPr>
            <w:rStyle w:val="afc"/>
            <w:color w:val="000000" w:themeColor="text1"/>
            <w:sz w:val="28"/>
            <w:szCs w:val="28"/>
          </w:rPr>
          <w:t>счете 02</w:t>
        </w:r>
      </w:hyperlink>
      <w:r w:rsidR="006114E6" w:rsidRPr="0000240B">
        <w:rPr>
          <w:color w:val="000000" w:themeColor="text1"/>
          <w:sz w:val="28"/>
          <w:szCs w:val="28"/>
        </w:rPr>
        <w:t xml:space="preserve"> "Материальные ценности на хранении"</w:t>
      </w:r>
      <w:bookmarkEnd w:id="84"/>
      <w:r w:rsidRPr="0000240B">
        <w:rPr>
          <w:color w:val="000000" w:themeColor="text1"/>
          <w:sz w:val="28"/>
          <w:szCs w:val="28"/>
        </w:rPr>
        <w:t xml:space="preserve"> учитываются непроизведенные активы, в отношении которых одновременно выполняются следующие условия:</w:t>
      </w:r>
    </w:p>
    <w:p w:rsidR="009D73F8" w:rsidRPr="0000240B" w:rsidRDefault="009D73F8" w:rsidP="0000240B">
      <w:pPr>
        <w:spacing w:before="0" w:after="0"/>
        <w:rPr>
          <w:color w:val="000000" w:themeColor="text1"/>
          <w:sz w:val="28"/>
          <w:szCs w:val="28"/>
        </w:rPr>
      </w:pPr>
      <w:r w:rsidRPr="0000240B">
        <w:rPr>
          <w:color w:val="000000" w:themeColor="text1"/>
          <w:sz w:val="28"/>
          <w:szCs w:val="28"/>
        </w:rPr>
        <w:t>- объект не приносит экономических выгод;</w:t>
      </w:r>
    </w:p>
    <w:p w:rsidR="009D73F8" w:rsidRPr="0000240B" w:rsidRDefault="009D73F8" w:rsidP="0000240B">
      <w:pPr>
        <w:spacing w:before="0" w:after="0"/>
        <w:rPr>
          <w:color w:val="000000" w:themeColor="text1"/>
          <w:sz w:val="28"/>
          <w:szCs w:val="28"/>
        </w:rPr>
      </w:pPr>
      <w:r w:rsidRPr="0000240B">
        <w:rPr>
          <w:color w:val="000000" w:themeColor="text1"/>
          <w:sz w:val="28"/>
          <w:szCs w:val="28"/>
        </w:rPr>
        <w:t>- объект не имеет полезного потенциала;</w:t>
      </w:r>
    </w:p>
    <w:p w:rsidR="009D73F8" w:rsidRPr="0000240B" w:rsidRDefault="009D73F8" w:rsidP="0000240B">
      <w:pPr>
        <w:spacing w:before="0" w:after="0"/>
        <w:rPr>
          <w:color w:val="000000" w:themeColor="text1"/>
          <w:sz w:val="28"/>
          <w:szCs w:val="28"/>
        </w:rPr>
      </w:pPr>
      <w:r w:rsidRPr="0000240B">
        <w:rPr>
          <w:color w:val="000000" w:themeColor="text1"/>
          <w:sz w:val="28"/>
          <w:szCs w:val="28"/>
        </w:rPr>
        <w:t>- не предполагается, что объект будет приносить экономические выгоды.</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221"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 </w:t>
      </w:r>
      <w:hyperlink r:id="rId222" w:history="1">
        <w:r w:rsidRPr="0000240B">
          <w:rPr>
            <w:rStyle w:val="afc"/>
            <w:i/>
            <w:color w:val="000000" w:themeColor="text1"/>
            <w:sz w:val="24"/>
            <w:szCs w:val="24"/>
          </w:rPr>
          <w:t>п. 20</w:t>
        </w:r>
      </w:hyperlink>
      <w:r w:rsidRPr="0000240B">
        <w:rPr>
          <w:i/>
          <w:color w:val="000000" w:themeColor="text1"/>
          <w:sz w:val="24"/>
          <w:szCs w:val="24"/>
        </w:rPr>
        <w:t xml:space="preserve"> Инструкции № 191н)</w:t>
      </w:r>
    </w:p>
    <w:p w:rsidR="00C027EC" w:rsidRPr="0000240B" w:rsidRDefault="006114E6" w:rsidP="0000240B">
      <w:pPr>
        <w:pStyle w:val="2"/>
        <w:spacing w:before="0" w:after="0"/>
        <w:rPr>
          <w:color w:val="000000" w:themeColor="text1"/>
          <w:sz w:val="28"/>
          <w:szCs w:val="28"/>
        </w:rPr>
      </w:pPr>
      <w:bookmarkStart w:id="85" w:name="_ref_1-e42c7f3eebe24f"/>
      <w:r w:rsidRPr="0000240B">
        <w:rPr>
          <w:color w:val="000000" w:themeColor="text1"/>
          <w:sz w:val="28"/>
          <w:szCs w:val="28"/>
        </w:rPr>
        <w:t>На забалансовом</w:t>
      </w:r>
      <w:r w:rsidR="0000240B">
        <w:rPr>
          <w:color w:val="000000" w:themeColor="text1"/>
          <w:sz w:val="28"/>
          <w:szCs w:val="28"/>
        </w:rPr>
        <w:t xml:space="preserve"> </w:t>
      </w:r>
      <w:hyperlink r:id="rId223" w:history="1">
        <w:r w:rsidRPr="0000240B">
          <w:rPr>
            <w:rStyle w:val="afc"/>
            <w:color w:val="000000" w:themeColor="text1"/>
            <w:sz w:val="28"/>
            <w:szCs w:val="28"/>
          </w:rPr>
          <w:t>счете 04</w:t>
        </w:r>
      </w:hyperlink>
      <w:r w:rsidRPr="0000240B">
        <w:rPr>
          <w:color w:val="000000" w:themeColor="text1"/>
          <w:sz w:val="28"/>
          <w:szCs w:val="28"/>
        </w:rPr>
        <w:t xml:space="preserve"> "Сомнительная задолженность" учет ведется по группам:</w:t>
      </w:r>
      <w:bookmarkEnd w:id="85"/>
    </w:p>
    <w:p w:rsidR="00C027EC" w:rsidRPr="0000240B" w:rsidRDefault="006114E6" w:rsidP="0000240B">
      <w:pPr>
        <w:pStyle w:val="ab"/>
        <w:numPr>
          <w:ilvl w:val="1"/>
          <w:numId w:val="15"/>
        </w:numPr>
        <w:spacing w:before="0" w:after="0"/>
        <w:ind w:left="964"/>
        <w:jc w:val="both"/>
        <w:rPr>
          <w:color w:val="000000" w:themeColor="text1"/>
          <w:sz w:val="28"/>
          <w:szCs w:val="28"/>
        </w:rPr>
      </w:pPr>
      <w:r w:rsidRPr="0000240B">
        <w:rPr>
          <w:color w:val="000000" w:themeColor="text1"/>
          <w:sz w:val="28"/>
          <w:szCs w:val="28"/>
        </w:rPr>
        <w:t>задолженность по доходам;</w:t>
      </w:r>
    </w:p>
    <w:p w:rsidR="00C027EC" w:rsidRPr="0000240B" w:rsidRDefault="006114E6" w:rsidP="0000240B">
      <w:pPr>
        <w:pStyle w:val="ab"/>
        <w:numPr>
          <w:ilvl w:val="1"/>
          <w:numId w:val="15"/>
        </w:numPr>
        <w:spacing w:before="0" w:after="0"/>
        <w:ind w:left="964"/>
        <w:jc w:val="both"/>
        <w:rPr>
          <w:color w:val="000000" w:themeColor="text1"/>
          <w:sz w:val="28"/>
          <w:szCs w:val="28"/>
        </w:rPr>
      </w:pPr>
      <w:r w:rsidRPr="0000240B">
        <w:rPr>
          <w:color w:val="000000" w:themeColor="text1"/>
          <w:sz w:val="28"/>
          <w:szCs w:val="28"/>
        </w:rPr>
        <w:t>задолженность по недостачам.</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224" w:history="1">
        <w:r w:rsidRPr="0000240B">
          <w:rPr>
            <w:rStyle w:val="afc"/>
            <w:i/>
            <w:color w:val="000000" w:themeColor="text1"/>
            <w:sz w:val="24"/>
            <w:szCs w:val="24"/>
          </w:rPr>
          <w:t>п. 9</w:t>
        </w:r>
      </w:hyperlink>
      <w:r w:rsidRPr="0000240B">
        <w:rPr>
          <w:i/>
          <w:color w:val="000000" w:themeColor="text1"/>
          <w:sz w:val="24"/>
          <w:szCs w:val="24"/>
        </w:rPr>
        <w:t xml:space="preserve"> СГС "Учетная политика"</w:t>
      </w:r>
      <w:r w:rsidRPr="0000240B">
        <w:rPr>
          <w:color w:val="000000" w:themeColor="text1"/>
          <w:sz w:val="24"/>
          <w:szCs w:val="24"/>
        </w:rPr>
        <w:t>)</w:t>
      </w:r>
    </w:p>
    <w:p w:rsidR="00C027EC" w:rsidRPr="0000240B" w:rsidRDefault="006114E6" w:rsidP="0000240B">
      <w:pPr>
        <w:pStyle w:val="2"/>
        <w:spacing w:before="0" w:after="0"/>
        <w:rPr>
          <w:color w:val="000000" w:themeColor="text1"/>
          <w:sz w:val="28"/>
          <w:szCs w:val="28"/>
        </w:rPr>
      </w:pPr>
      <w:bookmarkStart w:id="86" w:name="_ref_1-bb690ca1d65641"/>
      <w:r w:rsidRPr="0000240B">
        <w:rPr>
          <w:color w:val="000000" w:themeColor="text1"/>
          <w:sz w:val="28"/>
          <w:szCs w:val="28"/>
        </w:rPr>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00240B">
          <w:rPr>
            <w:color w:val="000000" w:themeColor="text1"/>
            <w:sz w:val="28"/>
            <w:szCs w:val="28"/>
          </w:rPr>
          <w:t>1</w:t>
        </w:r>
      </w:fldSimple>
      <w:r w:rsidR="0002602B" w:rsidRPr="0000240B">
        <w:rPr>
          <w:color w:val="000000" w:themeColor="text1"/>
          <w:sz w:val="28"/>
          <w:szCs w:val="28"/>
        </w:rPr>
        <w:t>1</w:t>
      </w:r>
      <w:r w:rsidRPr="0000240B">
        <w:rPr>
          <w:color w:val="000000" w:themeColor="text1"/>
          <w:sz w:val="28"/>
          <w:szCs w:val="28"/>
        </w:rPr>
        <w:t> к настоящей Учетной политике.</w:t>
      </w:r>
      <w:bookmarkEnd w:id="86"/>
    </w:p>
    <w:p w:rsidR="00C027EC" w:rsidRPr="0000240B" w:rsidRDefault="006114E6" w:rsidP="0000240B">
      <w:pPr>
        <w:pStyle w:val="2"/>
        <w:spacing w:before="0" w:after="0"/>
        <w:rPr>
          <w:color w:val="000000" w:themeColor="text1"/>
          <w:sz w:val="28"/>
          <w:szCs w:val="28"/>
        </w:rPr>
      </w:pPr>
      <w:bookmarkStart w:id="87" w:name="_ref_1-2d3ffdabfaf04c"/>
      <w:r w:rsidRPr="0000240B">
        <w:rPr>
          <w:color w:val="000000" w:themeColor="text1"/>
          <w:sz w:val="28"/>
          <w:szCs w:val="28"/>
        </w:rPr>
        <w:t>На забалансовом</w:t>
      </w:r>
      <w:r w:rsidR="0000240B">
        <w:rPr>
          <w:color w:val="000000" w:themeColor="text1"/>
          <w:sz w:val="28"/>
          <w:szCs w:val="28"/>
        </w:rPr>
        <w:t xml:space="preserve"> </w:t>
      </w:r>
      <w:hyperlink r:id="rId225" w:history="1">
        <w:r w:rsidRPr="0000240B">
          <w:rPr>
            <w:rStyle w:val="afc"/>
            <w:color w:val="000000" w:themeColor="text1"/>
            <w:sz w:val="28"/>
            <w:szCs w:val="28"/>
          </w:rPr>
          <w:t>счете 09</w:t>
        </w:r>
      </w:hyperlink>
      <w:r w:rsidRPr="0000240B">
        <w:rPr>
          <w:color w:val="000000" w:themeColor="text1"/>
          <w:sz w:val="28"/>
          <w:szCs w:val="28"/>
        </w:rPr>
        <w:t xml:space="preserve"> "Запасные части к транспортным средствам, выданные взамен изношенных" учет ведется по группам:</w:t>
      </w:r>
      <w:bookmarkEnd w:id="87"/>
    </w:p>
    <w:p w:rsidR="00C027EC" w:rsidRPr="0000240B" w:rsidRDefault="006114E6" w:rsidP="0000240B">
      <w:pPr>
        <w:pStyle w:val="ab"/>
        <w:numPr>
          <w:ilvl w:val="1"/>
          <w:numId w:val="16"/>
        </w:numPr>
        <w:spacing w:before="0" w:after="0"/>
        <w:ind w:left="964"/>
        <w:jc w:val="both"/>
        <w:rPr>
          <w:color w:val="000000" w:themeColor="text1"/>
          <w:sz w:val="28"/>
          <w:szCs w:val="28"/>
        </w:rPr>
      </w:pPr>
      <w:r w:rsidRPr="0000240B">
        <w:rPr>
          <w:color w:val="000000" w:themeColor="text1"/>
          <w:sz w:val="28"/>
          <w:szCs w:val="28"/>
        </w:rPr>
        <w:t>двигате</w:t>
      </w:r>
      <w:r w:rsidR="005335E5" w:rsidRPr="0000240B">
        <w:rPr>
          <w:color w:val="000000" w:themeColor="text1"/>
          <w:sz w:val="28"/>
          <w:szCs w:val="28"/>
        </w:rPr>
        <w:t>ли</w:t>
      </w:r>
      <w:r w:rsidRPr="0000240B">
        <w:rPr>
          <w:color w:val="000000" w:themeColor="text1"/>
          <w:sz w:val="28"/>
          <w:szCs w:val="28"/>
        </w:rPr>
        <w:t>;</w:t>
      </w:r>
    </w:p>
    <w:p w:rsidR="00C027EC" w:rsidRPr="0000240B" w:rsidRDefault="006114E6" w:rsidP="0000240B">
      <w:pPr>
        <w:pStyle w:val="ab"/>
        <w:numPr>
          <w:ilvl w:val="1"/>
          <w:numId w:val="16"/>
        </w:numPr>
        <w:spacing w:before="0" w:after="0"/>
        <w:ind w:left="964"/>
        <w:jc w:val="both"/>
        <w:rPr>
          <w:color w:val="000000" w:themeColor="text1"/>
          <w:sz w:val="28"/>
          <w:szCs w:val="28"/>
        </w:rPr>
      </w:pPr>
      <w:r w:rsidRPr="0000240B">
        <w:rPr>
          <w:color w:val="000000" w:themeColor="text1"/>
          <w:sz w:val="28"/>
          <w:szCs w:val="28"/>
        </w:rPr>
        <w:t>аккумуляторы;</w:t>
      </w:r>
    </w:p>
    <w:p w:rsidR="00C027EC" w:rsidRPr="0000240B" w:rsidRDefault="005335E5" w:rsidP="0000240B">
      <w:pPr>
        <w:pStyle w:val="ab"/>
        <w:numPr>
          <w:ilvl w:val="1"/>
          <w:numId w:val="16"/>
        </w:numPr>
        <w:spacing w:before="0" w:after="0"/>
        <w:ind w:left="964"/>
        <w:jc w:val="both"/>
        <w:rPr>
          <w:color w:val="000000" w:themeColor="text1"/>
          <w:sz w:val="28"/>
          <w:szCs w:val="28"/>
        </w:rPr>
      </w:pPr>
      <w:r w:rsidRPr="0000240B">
        <w:rPr>
          <w:color w:val="000000" w:themeColor="text1"/>
          <w:sz w:val="28"/>
          <w:szCs w:val="28"/>
        </w:rPr>
        <w:t>шины, диски, домкрат;</w:t>
      </w:r>
    </w:p>
    <w:p w:rsidR="00C027EC" w:rsidRPr="0000240B" w:rsidRDefault="006114E6" w:rsidP="0000240B">
      <w:pPr>
        <w:pStyle w:val="ab"/>
        <w:numPr>
          <w:ilvl w:val="1"/>
          <w:numId w:val="16"/>
        </w:numPr>
        <w:spacing w:before="0" w:after="0"/>
        <w:ind w:left="964"/>
        <w:jc w:val="both"/>
        <w:rPr>
          <w:color w:val="000000" w:themeColor="text1"/>
          <w:sz w:val="28"/>
          <w:szCs w:val="28"/>
        </w:rPr>
      </w:pPr>
      <w:r w:rsidRPr="0000240B">
        <w:rPr>
          <w:color w:val="000000" w:themeColor="text1"/>
          <w:sz w:val="28"/>
          <w:szCs w:val="28"/>
        </w:rPr>
        <w:t>карбюраторы;</w:t>
      </w:r>
    </w:p>
    <w:p w:rsidR="00C027EC" w:rsidRPr="0000240B" w:rsidRDefault="006114E6" w:rsidP="0000240B">
      <w:pPr>
        <w:pStyle w:val="ab"/>
        <w:numPr>
          <w:ilvl w:val="1"/>
          <w:numId w:val="16"/>
        </w:numPr>
        <w:spacing w:before="0" w:after="0"/>
        <w:ind w:left="964"/>
        <w:jc w:val="both"/>
        <w:rPr>
          <w:color w:val="000000" w:themeColor="text1"/>
          <w:sz w:val="28"/>
          <w:szCs w:val="28"/>
        </w:rPr>
      </w:pPr>
      <w:r w:rsidRPr="0000240B">
        <w:rPr>
          <w:color w:val="000000" w:themeColor="text1"/>
          <w:sz w:val="28"/>
          <w:szCs w:val="28"/>
        </w:rPr>
        <w:t>коробки передач;</w:t>
      </w:r>
    </w:p>
    <w:p w:rsidR="00C027EC" w:rsidRPr="0000240B" w:rsidRDefault="006114E6" w:rsidP="0000240B">
      <w:pPr>
        <w:pStyle w:val="ab"/>
        <w:numPr>
          <w:ilvl w:val="1"/>
          <w:numId w:val="16"/>
        </w:numPr>
        <w:spacing w:before="0" w:after="0"/>
        <w:ind w:left="964"/>
        <w:jc w:val="both"/>
        <w:rPr>
          <w:color w:val="000000" w:themeColor="text1"/>
          <w:sz w:val="28"/>
          <w:szCs w:val="28"/>
        </w:rPr>
      </w:pPr>
      <w:r w:rsidRPr="0000240B">
        <w:rPr>
          <w:color w:val="000000" w:themeColor="text1"/>
          <w:sz w:val="28"/>
          <w:szCs w:val="28"/>
        </w:rPr>
        <w:t>фары.</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226" w:history="1">
        <w:r w:rsidRPr="0000240B">
          <w:rPr>
            <w:rStyle w:val="afc"/>
            <w:i/>
            <w:color w:val="000000" w:themeColor="text1"/>
            <w:sz w:val="24"/>
            <w:szCs w:val="24"/>
          </w:rPr>
          <w:t>п. 349</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88" w:name="_ref_1-582c7e59521a45"/>
      <w:r w:rsidRPr="0000240B">
        <w:rPr>
          <w:color w:val="000000" w:themeColor="text1"/>
          <w:sz w:val="28"/>
          <w:szCs w:val="28"/>
        </w:rPr>
        <w:t xml:space="preserve">Аналитический учет по счетам по счетам </w:t>
      </w:r>
      <w:hyperlink r:id="rId227" w:history="1">
        <w:r w:rsidRPr="0000240B">
          <w:rPr>
            <w:rStyle w:val="afc"/>
            <w:color w:val="000000" w:themeColor="text1"/>
            <w:sz w:val="28"/>
            <w:szCs w:val="28"/>
          </w:rPr>
          <w:t>17</w:t>
        </w:r>
      </w:hyperlink>
      <w:r w:rsidRPr="0000240B">
        <w:rPr>
          <w:color w:val="000000" w:themeColor="text1"/>
          <w:sz w:val="28"/>
          <w:szCs w:val="28"/>
        </w:rPr>
        <w:t xml:space="preserve"> "Поступления денежных средств" и </w:t>
      </w:r>
      <w:hyperlink r:id="rId228" w:history="1">
        <w:r w:rsidRPr="0000240B">
          <w:rPr>
            <w:rStyle w:val="afc"/>
            <w:color w:val="000000" w:themeColor="text1"/>
            <w:sz w:val="28"/>
            <w:szCs w:val="28"/>
          </w:rPr>
          <w:t>18</w:t>
        </w:r>
      </w:hyperlink>
      <w:r w:rsidRPr="0000240B">
        <w:rPr>
          <w:color w:val="000000" w:themeColor="text1"/>
          <w:sz w:val="28"/>
          <w:szCs w:val="28"/>
        </w:rPr>
        <w:t xml:space="preserve"> "Выбытия денежных средств" ведется в Карточке учета средств и расчетов (</w:t>
      </w:r>
      <w:hyperlink r:id="rId229" w:history="1">
        <w:r w:rsidRPr="0000240B">
          <w:rPr>
            <w:rStyle w:val="afc"/>
            <w:color w:val="000000" w:themeColor="text1"/>
            <w:sz w:val="28"/>
            <w:szCs w:val="28"/>
          </w:rPr>
          <w:t>ф. 0504051</w:t>
        </w:r>
      </w:hyperlink>
      <w:r w:rsidRPr="0000240B">
        <w:rPr>
          <w:color w:val="000000" w:themeColor="text1"/>
          <w:sz w:val="28"/>
          <w:szCs w:val="28"/>
        </w:rPr>
        <w:t>).</w:t>
      </w:r>
      <w:bookmarkEnd w:id="88"/>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230" w:history="1">
        <w:r w:rsidRPr="0000240B">
          <w:rPr>
            <w:rStyle w:val="afc"/>
            <w:i/>
            <w:color w:val="000000" w:themeColor="text1"/>
            <w:sz w:val="24"/>
            <w:szCs w:val="24"/>
          </w:rPr>
          <w:t>п. п. 366</w:t>
        </w:r>
      </w:hyperlink>
      <w:r w:rsidRPr="0000240B">
        <w:rPr>
          <w:i/>
          <w:color w:val="000000" w:themeColor="text1"/>
          <w:sz w:val="24"/>
          <w:szCs w:val="24"/>
        </w:rPr>
        <w:t xml:space="preserve">, </w:t>
      </w:r>
      <w:hyperlink r:id="rId231" w:history="1">
        <w:r w:rsidRPr="0000240B">
          <w:rPr>
            <w:rStyle w:val="afc"/>
            <w:i/>
            <w:color w:val="000000" w:themeColor="text1"/>
            <w:sz w:val="24"/>
            <w:szCs w:val="24"/>
          </w:rPr>
          <w:t>368</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89" w:name="_ref_1-22fe612cebb84e"/>
      <w:r w:rsidRPr="0000240B">
        <w:rPr>
          <w:color w:val="000000" w:themeColor="text1"/>
          <w:sz w:val="28"/>
          <w:szCs w:val="28"/>
        </w:rPr>
        <w:t>На забалансовый</w:t>
      </w:r>
      <w:r w:rsidR="0000240B">
        <w:rPr>
          <w:color w:val="000000" w:themeColor="text1"/>
          <w:sz w:val="28"/>
          <w:szCs w:val="28"/>
        </w:rPr>
        <w:t xml:space="preserve"> </w:t>
      </w:r>
      <w:hyperlink r:id="rId232" w:history="1">
        <w:r w:rsidRPr="0000240B">
          <w:rPr>
            <w:rStyle w:val="afc"/>
            <w:color w:val="000000" w:themeColor="text1"/>
            <w:sz w:val="28"/>
            <w:szCs w:val="28"/>
          </w:rPr>
          <w:t>счет 20</w:t>
        </w:r>
      </w:hyperlink>
      <w:r w:rsidRPr="0000240B">
        <w:rPr>
          <w:color w:val="000000" w:themeColor="text1"/>
          <w:sz w:val="28"/>
          <w:szCs w:val="28"/>
        </w:rPr>
        <w:t xml:space="preserve"> "Задолженность, невостребованная кредиторами" не востребованная кредитором задолженность принимается по</w:t>
      </w:r>
      <w:r w:rsidR="00CD3DDC" w:rsidRPr="0000240B">
        <w:rPr>
          <w:color w:val="000000" w:themeColor="text1"/>
          <w:sz w:val="28"/>
          <w:szCs w:val="28"/>
        </w:rPr>
        <w:t xml:space="preserve"> распоряжению Администрации </w:t>
      </w:r>
      <w:r w:rsidR="00A85BDC" w:rsidRPr="0000240B">
        <w:rPr>
          <w:color w:val="000000" w:themeColor="text1"/>
          <w:sz w:val="28"/>
          <w:szCs w:val="28"/>
        </w:rPr>
        <w:t>Красноярс</w:t>
      </w:r>
      <w:r w:rsidR="005335E5" w:rsidRPr="0000240B">
        <w:rPr>
          <w:color w:val="000000" w:themeColor="text1"/>
          <w:sz w:val="28"/>
          <w:szCs w:val="28"/>
        </w:rPr>
        <w:t>кого сельсовета</w:t>
      </w:r>
      <w:r w:rsidRPr="0000240B">
        <w:rPr>
          <w:color w:val="000000" w:themeColor="text1"/>
          <w:sz w:val="28"/>
          <w:szCs w:val="28"/>
        </w:rPr>
        <w:t>, изданному на основании:</w:t>
      </w:r>
      <w:bookmarkEnd w:id="89"/>
    </w:p>
    <w:p w:rsidR="00C027EC" w:rsidRPr="0000240B" w:rsidRDefault="006114E6" w:rsidP="0000240B">
      <w:pPr>
        <w:spacing w:before="0" w:after="0"/>
        <w:rPr>
          <w:color w:val="000000" w:themeColor="text1"/>
          <w:sz w:val="28"/>
          <w:szCs w:val="28"/>
        </w:rPr>
      </w:pPr>
      <w:r w:rsidRPr="0000240B">
        <w:rPr>
          <w:color w:val="000000" w:themeColor="text1"/>
          <w:sz w:val="28"/>
          <w:szCs w:val="28"/>
        </w:rPr>
        <w:lastRenderedPageBreak/>
        <w:t xml:space="preserve">- инвентаризационной описи расчетов с покупателями, поставщиками и прочими дебиторами и кредиторами </w:t>
      </w:r>
      <w:hyperlink r:id="rId233" w:history="1">
        <w:r w:rsidRPr="0000240B">
          <w:rPr>
            <w:rStyle w:val="afc"/>
            <w:color w:val="000000" w:themeColor="text1"/>
            <w:sz w:val="28"/>
            <w:szCs w:val="28"/>
          </w:rPr>
          <w:t>(ф. 0504089)</w:t>
        </w:r>
      </w:hyperlink>
      <w:r w:rsidRPr="0000240B">
        <w:rPr>
          <w:color w:val="000000" w:themeColor="text1"/>
          <w:sz w:val="28"/>
          <w:szCs w:val="28"/>
        </w:rPr>
        <w:t>;</w:t>
      </w:r>
    </w:p>
    <w:p w:rsidR="00C027EC" w:rsidRPr="0000240B" w:rsidRDefault="006114E6" w:rsidP="0000240B">
      <w:pPr>
        <w:spacing w:before="0" w:after="0"/>
        <w:rPr>
          <w:color w:val="000000" w:themeColor="text1"/>
          <w:sz w:val="28"/>
          <w:szCs w:val="28"/>
        </w:rPr>
      </w:pPr>
      <w:r w:rsidRPr="0000240B">
        <w:rPr>
          <w:color w:val="000000" w:themeColor="text1"/>
          <w:sz w:val="28"/>
          <w:szCs w:val="28"/>
        </w:rPr>
        <w:t>- докладной записки о выявлении кредиторской задолженности, не востребованной кредиторами.</w:t>
      </w:r>
    </w:p>
    <w:p w:rsidR="00C027EC" w:rsidRPr="0000240B" w:rsidRDefault="006114E6" w:rsidP="0000240B">
      <w:pPr>
        <w:spacing w:before="0" w:after="0"/>
        <w:rPr>
          <w:color w:val="000000" w:themeColor="text1"/>
          <w:sz w:val="28"/>
          <w:szCs w:val="28"/>
        </w:rPr>
      </w:pPr>
      <w:r w:rsidRPr="0000240B">
        <w:rPr>
          <w:color w:val="000000" w:themeColor="text1"/>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C027EC" w:rsidRPr="0000240B" w:rsidRDefault="006114E6" w:rsidP="0000240B">
      <w:pPr>
        <w:spacing w:before="0" w:after="0"/>
        <w:rPr>
          <w:color w:val="000000" w:themeColor="text1"/>
          <w:sz w:val="28"/>
          <w:szCs w:val="28"/>
        </w:rPr>
      </w:pPr>
      <w:r w:rsidRPr="0000240B">
        <w:rPr>
          <w:color w:val="000000" w:themeColor="text1"/>
          <w:sz w:val="28"/>
          <w:szCs w:val="28"/>
        </w:rPr>
        <w:t>- завершился срок возможного возобновления процедуры взыскания задолженности согласно законодательству;</w:t>
      </w:r>
    </w:p>
    <w:p w:rsidR="00C027EC" w:rsidRPr="0000240B" w:rsidRDefault="006114E6" w:rsidP="0000240B">
      <w:pPr>
        <w:spacing w:before="0" w:after="0"/>
        <w:rPr>
          <w:color w:val="000000" w:themeColor="text1"/>
          <w:sz w:val="28"/>
          <w:szCs w:val="28"/>
        </w:rPr>
      </w:pPr>
      <w:r w:rsidRPr="0000240B">
        <w:rPr>
          <w:color w:val="000000" w:themeColor="text1"/>
          <w:sz w:val="28"/>
          <w:szCs w:val="28"/>
        </w:rPr>
        <w:t>- имеются документы, подтверждающие прекращение обязательства в связи со смертью (ликвидацией) контрагента.</w:t>
      </w:r>
    </w:p>
    <w:p w:rsidR="00C027EC" w:rsidRPr="0000240B" w:rsidRDefault="006114E6" w:rsidP="0000240B">
      <w:pPr>
        <w:spacing w:before="0" w:after="0"/>
        <w:jc w:val="center"/>
        <w:rPr>
          <w:color w:val="000000" w:themeColor="text1"/>
          <w:sz w:val="24"/>
          <w:szCs w:val="24"/>
        </w:rPr>
      </w:pPr>
      <w:r w:rsidRPr="0000240B">
        <w:rPr>
          <w:i/>
          <w:color w:val="000000" w:themeColor="text1"/>
          <w:sz w:val="24"/>
          <w:szCs w:val="24"/>
        </w:rPr>
        <w:t xml:space="preserve">(Основание: </w:t>
      </w:r>
      <w:hyperlink r:id="rId234" w:history="1">
        <w:r w:rsidRPr="0000240B">
          <w:rPr>
            <w:rStyle w:val="afc"/>
            <w:i/>
            <w:color w:val="000000" w:themeColor="text1"/>
            <w:sz w:val="24"/>
            <w:szCs w:val="24"/>
          </w:rPr>
          <w:t>п. 371</w:t>
        </w:r>
      </w:hyperlink>
      <w:r w:rsidRPr="0000240B">
        <w:rPr>
          <w:i/>
          <w:color w:val="000000" w:themeColor="text1"/>
          <w:sz w:val="24"/>
          <w:szCs w:val="24"/>
        </w:rPr>
        <w:t xml:space="preserve"> Инструкции № 157н)</w:t>
      </w:r>
    </w:p>
    <w:p w:rsidR="00C027EC" w:rsidRPr="0000240B" w:rsidRDefault="006114E6" w:rsidP="0000240B">
      <w:pPr>
        <w:pStyle w:val="2"/>
        <w:spacing w:before="0" w:after="0"/>
        <w:rPr>
          <w:color w:val="000000" w:themeColor="text1"/>
          <w:sz w:val="28"/>
          <w:szCs w:val="28"/>
        </w:rPr>
      </w:pPr>
      <w:bookmarkStart w:id="90" w:name="_ref_1-d5cee47946fe46"/>
      <w:r w:rsidRPr="0000240B">
        <w:rPr>
          <w:color w:val="000000" w:themeColor="text1"/>
          <w:sz w:val="28"/>
          <w:szCs w:val="28"/>
        </w:rPr>
        <w:t>Основные средства на забалансовом</w:t>
      </w:r>
      <w:hyperlink r:id="rId235" w:history="1">
        <w:r w:rsidRPr="0000240B">
          <w:rPr>
            <w:rStyle w:val="afc"/>
            <w:color w:val="000000" w:themeColor="text1"/>
            <w:sz w:val="28"/>
            <w:szCs w:val="28"/>
          </w:rPr>
          <w:t>счете 21</w:t>
        </w:r>
      </w:hyperlink>
      <w:r w:rsidRPr="0000240B">
        <w:rPr>
          <w:color w:val="000000" w:themeColor="text1"/>
          <w:sz w:val="28"/>
          <w:szCs w:val="28"/>
        </w:rPr>
        <w:t xml:space="preserve"> "Основные средства в эксплуатации" учитываются в условной оценке: один объект - один рубль.</w:t>
      </w:r>
      <w:bookmarkEnd w:id="90"/>
    </w:p>
    <w:p w:rsidR="00036462" w:rsidRPr="0000240B" w:rsidRDefault="00036462" w:rsidP="0000240B">
      <w:pPr>
        <w:rPr>
          <w:color w:val="000000" w:themeColor="text1"/>
        </w:rPr>
      </w:pPr>
    </w:p>
    <w:p w:rsidR="00C027EC" w:rsidRDefault="00C027EC">
      <w:pPr>
        <w:sectPr w:rsidR="00C027EC">
          <w:headerReference w:type="default" r:id="rId236"/>
          <w:footerReference w:type="default" r:id="rId237"/>
          <w:footerReference w:type="first" r:id="rId238"/>
          <w:footnotePr>
            <w:numRestart w:val="eachSect"/>
          </w:footnotePr>
          <w:pgSz w:w="11907" w:h="16839" w:code="9"/>
          <w:pgMar w:top="1134" w:right="850" w:bottom="1134" w:left="1701" w:header="720" w:footer="720" w:gutter="0"/>
          <w:pgNumType w:start="1"/>
          <w:cols w:space="720"/>
          <w:titlePg/>
        </w:sectPr>
      </w:pPr>
    </w:p>
    <w:p w:rsidR="00C027EC" w:rsidRDefault="006114E6">
      <w:pPr>
        <w:keepNext/>
        <w:keepLines/>
        <w:ind w:firstLine="0"/>
        <w:jc w:val="right"/>
      </w:pPr>
      <w:r>
        <w:lastRenderedPageBreak/>
        <w:t xml:space="preserve">Приложение № </w:t>
      </w:r>
      <w:r w:rsidR="00DD6B99">
        <w:fldChar w:fldCharType="begin" w:fldLock="1"/>
      </w:r>
      <w:r>
        <w:instrText xml:space="preserve"> REF _ref_1-03433307f69544 \h \n \! </w:instrText>
      </w:r>
      <w:r w:rsidR="00DD6B99">
        <w:fldChar w:fldCharType="separate"/>
      </w:r>
      <w:r>
        <w:t>1</w:t>
      </w:r>
      <w:r w:rsidR="00DD6B99">
        <w:fldChar w:fldCharType="end"/>
      </w:r>
      <w:r>
        <w:br/>
        <w:t>к Учетной политике</w:t>
      </w:r>
      <w:r>
        <w:br/>
        <w:t>для целей бюджетного учета</w:t>
      </w:r>
    </w:p>
    <w:p w:rsidR="00C027EC" w:rsidRPr="0000240B" w:rsidRDefault="006114E6">
      <w:pPr>
        <w:pStyle w:val="a4"/>
        <w:rPr>
          <w:b w:val="0"/>
        </w:rPr>
      </w:pPr>
      <w:bookmarkStart w:id="91" w:name="_docStart_3"/>
      <w:bookmarkStart w:id="92" w:name="_title_3"/>
      <w:bookmarkStart w:id="93" w:name="_ref_1-03433307f69544"/>
      <w:bookmarkEnd w:id="91"/>
      <w:r w:rsidRPr="0000240B">
        <w:rPr>
          <w:b w:val="0"/>
        </w:rPr>
        <w:t>Рабочий план счетов</w:t>
      </w:r>
      <w:bookmarkEnd w:id="92"/>
      <w:bookmarkEnd w:id="93"/>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4"/>
        <w:gridCol w:w="7"/>
        <w:gridCol w:w="2333"/>
        <w:gridCol w:w="2520"/>
      </w:tblGrid>
      <w:tr w:rsidR="00E50CEA" w:rsidRPr="00E50CEA" w:rsidTr="00E50CEA">
        <w:tc>
          <w:tcPr>
            <w:tcW w:w="5204" w:type="dxa"/>
            <w:vMerge w:val="restart"/>
          </w:tcPr>
          <w:p w:rsidR="00E50CEA" w:rsidRPr="00E50CEA" w:rsidRDefault="00E50CEA" w:rsidP="00E50CEA">
            <w:pPr>
              <w:spacing w:before="0" w:after="0" w:line="240" w:lineRule="auto"/>
              <w:ind w:firstLine="0"/>
              <w:jc w:val="center"/>
              <w:rPr>
                <w:sz w:val="24"/>
                <w:szCs w:val="24"/>
              </w:rPr>
            </w:pPr>
            <w:r w:rsidRPr="00E50CEA">
              <w:rPr>
                <w:sz w:val="24"/>
                <w:szCs w:val="24"/>
              </w:rPr>
              <w:t>Наименование счета</w:t>
            </w:r>
          </w:p>
        </w:tc>
        <w:tc>
          <w:tcPr>
            <w:tcW w:w="4860" w:type="dxa"/>
            <w:gridSpan w:val="3"/>
          </w:tcPr>
          <w:p w:rsidR="00E50CEA" w:rsidRPr="00E50CEA" w:rsidRDefault="00E50CEA" w:rsidP="00E50CEA">
            <w:pPr>
              <w:spacing w:before="0" w:after="0" w:line="240" w:lineRule="auto"/>
              <w:ind w:firstLine="0"/>
              <w:jc w:val="center"/>
              <w:rPr>
                <w:sz w:val="24"/>
                <w:szCs w:val="24"/>
              </w:rPr>
            </w:pPr>
            <w:r w:rsidRPr="00E50CEA">
              <w:rPr>
                <w:sz w:val="24"/>
                <w:szCs w:val="24"/>
              </w:rPr>
              <w:t>Номер счета (код)</w:t>
            </w:r>
          </w:p>
        </w:tc>
      </w:tr>
      <w:tr w:rsidR="00E50CEA" w:rsidRPr="00E50CEA" w:rsidTr="00E50CEA">
        <w:tc>
          <w:tcPr>
            <w:tcW w:w="5204" w:type="dxa"/>
            <w:vMerge/>
          </w:tcPr>
          <w:p w:rsidR="00E50CEA" w:rsidRPr="00E50CEA" w:rsidRDefault="00E50CEA" w:rsidP="00E50CEA">
            <w:pPr>
              <w:spacing w:before="0" w:after="0" w:line="240" w:lineRule="auto"/>
              <w:ind w:firstLine="0"/>
              <w:jc w:val="center"/>
              <w:rPr>
                <w:sz w:val="24"/>
                <w:szCs w:val="24"/>
              </w:rPr>
            </w:pP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 xml:space="preserve">по БК </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счета бюджетного учета, КОСГУ</w:t>
            </w:r>
          </w:p>
        </w:tc>
      </w:tr>
      <w:tr w:rsidR="00E50CEA" w:rsidRPr="00E50CEA" w:rsidTr="00E50CEA">
        <w:trPr>
          <w:trHeight w:val="481"/>
        </w:trPr>
        <w:tc>
          <w:tcPr>
            <w:tcW w:w="10064" w:type="dxa"/>
            <w:gridSpan w:val="4"/>
          </w:tcPr>
          <w:p w:rsidR="00E50CEA" w:rsidRPr="00E50CEA" w:rsidRDefault="00E50CEA" w:rsidP="00E50CEA">
            <w:pPr>
              <w:spacing w:before="0" w:after="0" w:line="240" w:lineRule="auto"/>
              <w:ind w:firstLine="0"/>
              <w:jc w:val="center"/>
              <w:rPr>
                <w:sz w:val="24"/>
                <w:szCs w:val="24"/>
              </w:rPr>
            </w:pPr>
            <w:r w:rsidRPr="00E50CEA">
              <w:rPr>
                <w:sz w:val="24"/>
                <w:szCs w:val="24"/>
              </w:rPr>
              <w:t>Раздел 1. Нефинансовые активы</w:t>
            </w:r>
          </w:p>
        </w:tc>
      </w:tr>
      <w:tr w:rsidR="00E50CEA" w:rsidRPr="00E50CEA" w:rsidTr="00E50CEA">
        <w:trPr>
          <w:trHeight w:val="446"/>
        </w:trPr>
        <w:tc>
          <w:tcPr>
            <w:tcW w:w="5204" w:type="dxa"/>
          </w:tcPr>
          <w:p w:rsidR="00E50CEA" w:rsidRPr="00E50CEA" w:rsidRDefault="00E50CEA" w:rsidP="00E50CEA">
            <w:pPr>
              <w:spacing w:before="0" w:after="0" w:line="240" w:lineRule="auto"/>
              <w:ind w:firstLine="0"/>
              <w:rPr>
                <w:sz w:val="24"/>
                <w:szCs w:val="24"/>
              </w:rPr>
            </w:pPr>
            <w:r w:rsidRPr="00E50CEA">
              <w:rPr>
                <w:sz w:val="24"/>
                <w:szCs w:val="24"/>
              </w:rPr>
              <w:t>Нежилые помещения</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 xml:space="preserve">1.101.12.000                                                                                                                                                         </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Машины и оборудования</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1.101.34.000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Транспортные средства</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1.101.35.000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Производственный и хозяйственный инвентарь</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1.101.36.000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Прочие основные средства</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1.101.38.000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Земля (земельные участки) - недвижимое имущество учреждения</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1.103.11.000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Амортизация нежилых помещений</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1.104.12.000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Амортизация  машин и оборудования</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1.104.34.000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Амортизация транспортных средств</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1.104.35.000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Амортизация производственного и хозяйственного инвентаря</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1.104.36.000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Амортизация прочих основных средств – иного движимого имущества учреждения</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1.104.38.000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Амортизация прав пользования нежилыми помещениями (зданиями и сооружениями)</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1.104.42.000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 xml:space="preserve">Амортизация недвижимого имущества в составе имущества казны </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1.104.51.000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Амортизация движимого имущества в составе имущества казны</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1.104.58.000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Горюче – смазочные материалы</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1.105.33.000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Прочие материальные запасы</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1.105.36.000</w:t>
            </w:r>
          </w:p>
        </w:tc>
      </w:tr>
      <w:tr w:rsidR="00AB1643" w:rsidRPr="00E50CEA" w:rsidTr="00E50CEA">
        <w:tc>
          <w:tcPr>
            <w:tcW w:w="5204" w:type="dxa"/>
          </w:tcPr>
          <w:p w:rsidR="00AB1643" w:rsidRPr="00E50CEA" w:rsidRDefault="00AB1643" w:rsidP="00E50CEA">
            <w:pPr>
              <w:spacing w:before="0" w:after="0" w:line="240" w:lineRule="auto"/>
              <w:ind w:firstLine="0"/>
              <w:rPr>
                <w:sz w:val="24"/>
                <w:szCs w:val="24"/>
              </w:rPr>
            </w:pPr>
            <w:r w:rsidRPr="00AB1643">
              <w:rPr>
                <w:sz w:val="24"/>
                <w:szCs w:val="24"/>
              </w:rPr>
              <w:t>Строительные материалы – иное движимое имущество учреждения</w:t>
            </w:r>
          </w:p>
        </w:tc>
        <w:tc>
          <w:tcPr>
            <w:tcW w:w="2340" w:type="dxa"/>
            <w:gridSpan w:val="2"/>
          </w:tcPr>
          <w:p w:rsidR="00AB1643" w:rsidRPr="00E50CEA" w:rsidRDefault="00AB1643" w:rsidP="00E50CEA">
            <w:pPr>
              <w:spacing w:before="0" w:after="0" w:line="240" w:lineRule="auto"/>
              <w:ind w:firstLine="0"/>
              <w:jc w:val="center"/>
              <w:rPr>
                <w:sz w:val="24"/>
                <w:szCs w:val="24"/>
              </w:rPr>
            </w:pPr>
            <w:r w:rsidRPr="00AB1643">
              <w:rPr>
                <w:sz w:val="24"/>
                <w:szCs w:val="24"/>
              </w:rPr>
              <w:t>КРБ</w:t>
            </w:r>
          </w:p>
        </w:tc>
        <w:tc>
          <w:tcPr>
            <w:tcW w:w="2520" w:type="dxa"/>
          </w:tcPr>
          <w:p w:rsidR="00AB1643" w:rsidRPr="00E50CEA" w:rsidRDefault="00AB1643" w:rsidP="00E50CEA">
            <w:pPr>
              <w:spacing w:before="0" w:after="0" w:line="240" w:lineRule="auto"/>
              <w:ind w:firstLine="0"/>
              <w:jc w:val="center"/>
              <w:rPr>
                <w:sz w:val="24"/>
                <w:szCs w:val="24"/>
              </w:rPr>
            </w:pPr>
            <w:r>
              <w:rPr>
                <w:sz w:val="24"/>
                <w:szCs w:val="24"/>
              </w:rPr>
              <w:t>1.105.34</w:t>
            </w:r>
            <w:r w:rsidRPr="00AB1643">
              <w:rPr>
                <w:sz w:val="24"/>
                <w:szCs w:val="24"/>
              </w:rPr>
              <w:t>.000</w:t>
            </w:r>
          </w:p>
        </w:tc>
      </w:tr>
      <w:tr w:rsidR="006859B5" w:rsidRPr="00E50CEA" w:rsidTr="00E50CEA">
        <w:tc>
          <w:tcPr>
            <w:tcW w:w="5204" w:type="dxa"/>
          </w:tcPr>
          <w:p w:rsidR="006859B5" w:rsidRPr="00AB1643" w:rsidRDefault="006859B5" w:rsidP="00E50CEA">
            <w:pPr>
              <w:spacing w:before="0" w:after="0" w:line="240" w:lineRule="auto"/>
              <w:ind w:firstLine="0"/>
              <w:rPr>
                <w:sz w:val="24"/>
                <w:szCs w:val="24"/>
              </w:rPr>
            </w:pPr>
            <w:r w:rsidRPr="006859B5">
              <w:rPr>
                <w:sz w:val="24"/>
                <w:szCs w:val="24"/>
              </w:rPr>
              <w:t>Вложения в иное движимое имущество</w:t>
            </w:r>
          </w:p>
        </w:tc>
        <w:tc>
          <w:tcPr>
            <w:tcW w:w="2340" w:type="dxa"/>
            <w:gridSpan w:val="2"/>
          </w:tcPr>
          <w:p w:rsidR="006859B5" w:rsidRPr="00AB1643" w:rsidRDefault="006859B5" w:rsidP="00E50CEA">
            <w:pPr>
              <w:spacing w:before="0" w:after="0" w:line="240" w:lineRule="auto"/>
              <w:ind w:firstLine="0"/>
              <w:jc w:val="center"/>
              <w:rPr>
                <w:sz w:val="24"/>
                <w:szCs w:val="24"/>
              </w:rPr>
            </w:pPr>
            <w:r w:rsidRPr="006859B5">
              <w:rPr>
                <w:sz w:val="24"/>
                <w:szCs w:val="24"/>
              </w:rPr>
              <w:t>КРБ</w:t>
            </w:r>
          </w:p>
        </w:tc>
        <w:tc>
          <w:tcPr>
            <w:tcW w:w="2520" w:type="dxa"/>
          </w:tcPr>
          <w:p w:rsidR="006859B5" w:rsidRDefault="006859B5" w:rsidP="006859B5">
            <w:pPr>
              <w:spacing w:before="0" w:after="0" w:line="240" w:lineRule="auto"/>
              <w:ind w:firstLine="0"/>
              <w:jc w:val="center"/>
              <w:rPr>
                <w:sz w:val="24"/>
                <w:szCs w:val="24"/>
              </w:rPr>
            </w:pPr>
            <w:r>
              <w:rPr>
                <w:sz w:val="24"/>
                <w:szCs w:val="24"/>
              </w:rPr>
              <w:t>1.106</w:t>
            </w:r>
            <w:r w:rsidRPr="006859B5">
              <w:rPr>
                <w:sz w:val="24"/>
                <w:szCs w:val="24"/>
              </w:rPr>
              <w:t>.3</w:t>
            </w:r>
            <w:r>
              <w:rPr>
                <w:sz w:val="24"/>
                <w:szCs w:val="24"/>
              </w:rPr>
              <w:t>0</w:t>
            </w:r>
            <w:r w:rsidRPr="006859B5">
              <w:rPr>
                <w:sz w:val="24"/>
                <w:szCs w:val="24"/>
              </w:rPr>
              <w:t>.000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Недвижимое имущество в составе имущества казны</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гКРБ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1.108.51.000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Движимое имущество в составе имущества казны</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гКРБ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1.108.52.000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Материальные запасы в составе имущества казны</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гКРБ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1.108.56.000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Непроизведенные активы, составляющие казну</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гКРБ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1.108.55.000</w:t>
            </w:r>
          </w:p>
        </w:tc>
      </w:tr>
      <w:tr w:rsidR="00E50CEA" w:rsidRPr="00E50CEA" w:rsidTr="00E50CEA">
        <w:tc>
          <w:tcPr>
            <w:tcW w:w="10064" w:type="dxa"/>
            <w:gridSpan w:val="4"/>
          </w:tcPr>
          <w:p w:rsidR="00E50CEA" w:rsidRPr="00E50CEA" w:rsidRDefault="00E50CEA" w:rsidP="00E50CEA">
            <w:pPr>
              <w:spacing w:before="0" w:after="0" w:line="240" w:lineRule="auto"/>
              <w:ind w:firstLine="0"/>
              <w:jc w:val="center"/>
              <w:rPr>
                <w:sz w:val="24"/>
                <w:szCs w:val="24"/>
              </w:rPr>
            </w:pPr>
            <w:r w:rsidRPr="00E50CEA">
              <w:rPr>
                <w:sz w:val="24"/>
                <w:szCs w:val="24"/>
              </w:rPr>
              <w:t>Раздел 2.Финансовые активы</w:t>
            </w:r>
          </w:p>
        </w:tc>
      </w:tr>
      <w:tr w:rsidR="00E50CEA" w:rsidRPr="00E50CEA" w:rsidTr="00E50CEA">
        <w:tc>
          <w:tcPr>
            <w:tcW w:w="5204" w:type="dxa"/>
          </w:tcPr>
          <w:p w:rsidR="00E50CEA" w:rsidRPr="00E50CEA" w:rsidRDefault="00AB1643" w:rsidP="00E50CEA">
            <w:pPr>
              <w:spacing w:before="0" w:after="0" w:line="240" w:lineRule="auto"/>
              <w:ind w:firstLine="0"/>
              <w:rPr>
                <w:sz w:val="24"/>
                <w:szCs w:val="24"/>
              </w:rPr>
            </w:pPr>
            <w:r w:rsidRPr="00AB1643">
              <w:rPr>
                <w:sz w:val="24"/>
                <w:szCs w:val="24"/>
              </w:rPr>
              <w:t>Расчеты по доходам от операционной аренды</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1.205.2</w:t>
            </w:r>
            <w:r>
              <w:rPr>
                <w:sz w:val="24"/>
                <w:szCs w:val="24"/>
              </w:rPr>
              <w:t>1</w:t>
            </w:r>
            <w:r w:rsidRPr="00E50CEA">
              <w:rPr>
                <w:sz w:val="24"/>
                <w:szCs w:val="24"/>
              </w:rPr>
              <w:t>.000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доходам от операционной аренды</w:t>
            </w:r>
          </w:p>
        </w:tc>
        <w:tc>
          <w:tcPr>
            <w:tcW w:w="2340" w:type="dxa"/>
            <w:gridSpan w:val="2"/>
          </w:tcPr>
          <w:p w:rsidR="00E50CEA" w:rsidRPr="00E50CEA" w:rsidRDefault="00E50CEA" w:rsidP="00E50CEA">
            <w:pPr>
              <w:spacing w:before="0" w:after="0" w:line="240" w:lineRule="auto"/>
              <w:ind w:firstLine="0"/>
              <w:jc w:val="center"/>
              <w:rPr>
                <w:sz w:val="24"/>
                <w:szCs w:val="24"/>
              </w:rPr>
            </w:pP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1.205.2</w:t>
            </w:r>
            <w:r>
              <w:rPr>
                <w:sz w:val="24"/>
                <w:szCs w:val="24"/>
              </w:rPr>
              <w:t>9</w:t>
            </w:r>
            <w:r w:rsidRPr="00E50CEA">
              <w:rPr>
                <w:sz w:val="24"/>
                <w:szCs w:val="24"/>
              </w:rPr>
              <w:t>.000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иным доходам от собственности</w:t>
            </w:r>
          </w:p>
        </w:tc>
        <w:tc>
          <w:tcPr>
            <w:tcW w:w="2340" w:type="dxa"/>
            <w:gridSpan w:val="2"/>
          </w:tcPr>
          <w:p w:rsidR="00E50CEA" w:rsidRPr="00E50CEA" w:rsidRDefault="00E50CEA" w:rsidP="00E50CEA">
            <w:pPr>
              <w:spacing w:before="0" w:after="0" w:line="240" w:lineRule="auto"/>
              <w:ind w:firstLine="0"/>
              <w:jc w:val="center"/>
              <w:rPr>
                <w:sz w:val="24"/>
                <w:szCs w:val="24"/>
              </w:rPr>
            </w:pPr>
          </w:p>
        </w:tc>
        <w:tc>
          <w:tcPr>
            <w:tcW w:w="2520" w:type="dxa"/>
          </w:tcPr>
          <w:p w:rsidR="00E50CEA" w:rsidRPr="00E50CEA" w:rsidRDefault="00E50CEA" w:rsidP="00E50CEA">
            <w:pPr>
              <w:spacing w:before="0" w:after="0" w:line="240" w:lineRule="auto"/>
              <w:ind w:firstLine="0"/>
              <w:jc w:val="center"/>
              <w:rPr>
                <w:sz w:val="24"/>
                <w:szCs w:val="24"/>
              </w:rPr>
            </w:pPr>
            <w:r>
              <w:rPr>
                <w:sz w:val="24"/>
                <w:szCs w:val="24"/>
              </w:rPr>
              <w:t>1.205.35</w:t>
            </w:r>
            <w:r w:rsidRPr="00E50CEA">
              <w:rPr>
                <w:sz w:val="24"/>
                <w:szCs w:val="24"/>
              </w:rPr>
              <w:t>.000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поступлениям от других бюджетов бюджетной системы Российской Федерации</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1.205.51.000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 xml:space="preserve">Расчеты по поступлениям текущего характера </w:t>
            </w:r>
            <w:r w:rsidRPr="00E50CEA">
              <w:rPr>
                <w:sz w:val="24"/>
                <w:szCs w:val="24"/>
              </w:rPr>
              <w:lastRenderedPageBreak/>
              <w:t>от иных резидентов (за исключением сектора государственного управления и организаций государственного сектора)</w:t>
            </w:r>
          </w:p>
        </w:tc>
        <w:tc>
          <w:tcPr>
            <w:tcW w:w="2340" w:type="dxa"/>
            <w:gridSpan w:val="2"/>
          </w:tcPr>
          <w:p w:rsidR="00E50CEA" w:rsidRPr="00E50CEA" w:rsidRDefault="00E50CEA" w:rsidP="00E50CEA">
            <w:pPr>
              <w:spacing w:before="0" w:after="0" w:line="240" w:lineRule="auto"/>
              <w:ind w:firstLine="0"/>
              <w:jc w:val="center"/>
              <w:rPr>
                <w:sz w:val="24"/>
                <w:szCs w:val="24"/>
              </w:rPr>
            </w:pP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1.205.5</w:t>
            </w:r>
            <w:r>
              <w:rPr>
                <w:sz w:val="24"/>
                <w:szCs w:val="24"/>
              </w:rPr>
              <w:t>5</w:t>
            </w:r>
            <w:r w:rsidRPr="00E50CEA">
              <w:rPr>
                <w:sz w:val="24"/>
                <w:szCs w:val="24"/>
              </w:rPr>
              <w:t>.000</w:t>
            </w:r>
          </w:p>
        </w:tc>
      </w:tr>
      <w:tr w:rsidR="0069490D" w:rsidRPr="00E50CEA" w:rsidTr="00E50CEA">
        <w:tc>
          <w:tcPr>
            <w:tcW w:w="5204" w:type="dxa"/>
          </w:tcPr>
          <w:p w:rsidR="0069490D" w:rsidRPr="00E50CEA" w:rsidRDefault="0069490D" w:rsidP="00E50CEA">
            <w:pPr>
              <w:spacing w:before="0" w:after="0" w:line="240" w:lineRule="auto"/>
              <w:ind w:firstLine="0"/>
              <w:rPr>
                <w:sz w:val="24"/>
                <w:szCs w:val="24"/>
              </w:rPr>
            </w:pPr>
            <w:r w:rsidRPr="0069490D">
              <w:rPr>
                <w:sz w:val="24"/>
                <w:szCs w:val="24"/>
              </w:rPr>
              <w:lastRenderedPageBreak/>
              <w:t>Расчеты по безвозмездным перечислениям бюджетам</w:t>
            </w:r>
          </w:p>
        </w:tc>
        <w:tc>
          <w:tcPr>
            <w:tcW w:w="2340" w:type="dxa"/>
            <w:gridSpan w:val="2"/>
          </w:tcPr>
          <w:p w:rsidR="0069490D" w:rsidRPr="00E50CEA" w:rsidRDefault="0069490D" w:rsidP="00E50CEA">
            <w:pPr>
              <w:spacing w:before="0" w:after="0" w:line="240" w:lineRule="auto"/>
              <w:ind w:firstLine="0"/>
              <w:jc w:val="center"/>
              <w:rPr>
                <w:sz w:val="24"/>
                <w:szCs w:val="24"/>
              </w:rPr>
            </w:pPr>
            <w:r w:rsidRPr="0069490D">
              <w:rPr>
                <w:sz w:val="24"/>
                <w:szCs w:val="24"/>
              </w:rPr>
              <w:t>КРБ</w:t>
            </w:r>
          </w:p>
        </w:tc>
        <w:tc>
          <w:tcPr>
            <w:tcW w:w="2520" w:type="dxa"/>
          </w:tcPr>
          <w:p w:rsidR="0069490D" w:rsidRPr="00E50CEA" w:rsidRDefault="0069490D" w:rsidP="00E50CEA">
            <w:pPr>
              <w:spacing w:before="0" w:after="0" w:line="240" w:lineRule="auto"/>
              <w:ind w:firstLine="0"/>
              <w:jc w:val="center"/>
              <w:rPr>
                <w:sz w:val="24"/>
                <w:szCs w:val="24"/>
              </w:rPr>
            </w:pPr>
            <w:r>
              <w:rPr>
                <w:sz w:val="24"/>
                <w:szCs w:val="24"/>
              </w:rPr>
              <w:t>1.206.50</w:t>
            </w:r>
            <w:r w:rsidRPr="0069490D">
              <w:rPr>
                <w:sz w:val="24"/>
                <w:szCs w:val="24"/>
              </w:rPr>
              <w:t>.000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с подотчетными лицами по оплате услуг связи</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1.208.21.000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с подотчетными лицами по приобретению материальных запасов</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1.208.34.000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с финансовыми органами по поступившим в бюджет налоговым доходам</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1.210.02.110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с финансовыми органами по поступившим в бюджет  доходам от собственности</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1.210.02.120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с финансовыми органами по поступившим в бюджет  доходам от оказания платных услуг</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1.210.02.130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с финансовыми органами по поступлениям от других бюджетов бюджетной системы РФ</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Pr>
                <w:sz w:val="24"/>
                <w:szCs w:val="24"/>
              </w:rPr>
              <w:t>1.210.02.150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с финансовыми органами по поступлениям в бюджет от реализации непроизведенных активов</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1.210.02.430</w:t>
            </w:r>
          </w:p>
        </w:tc>
      </w:tr>
      <w:tr w:rsidR="00E50CEA" w:rsidRPr="00E50CEA" w:rsidTr="00E50CEA">
        <w:tc>
          <w:tcPr>
            <w:tcW w:w="10064" w:type="dxa"/>
            <w:gridSpan w:val="4"/>
          </w:tcPr>
          <w:p w:rsidR="00E50CEA" w:rsidRPr="00E50CEA" w:rsidRDefault="00E50CEA" w:rsidP="00E50CEA">
            <w:pPr>
              <w:spacing w:before="0" w:after="0" w:line="240" w:lineRule="auto"/>
              <w:ind w:firstLine="0"/>
              <w:jc w:val="center"/>
              <w:rPr>
                <w:sz w:val="24"/>
                <w:szCs w:val="24"/>
              </w:rPr>
            </w:pPr>
            <w:r w:rsidRPr="00E50CEA">
              <w:rPr>
                <w:sz w:val="24"/>
                <w:szCs w:val="24"/>
              </w:rPr>
              <w:t>Раздел 3.Обязательства</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заработной плате</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1.302.11.000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услугам связи</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1.302.21.000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коммунальным услугам</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1.302.23.000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арендной плате за пользование имуществом</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1.302.24.000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 xml:space="preserve">Расчеты по  работам, услугам по содержанию имущества </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1.302.25.000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прочим работам, услугам</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1.302.26.000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приобретению основных средств</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1.302.31.000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страхованию</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1.302.27.000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приобретению материальных запасов</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1.302.34.000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перечислениям другим бюджетам бюджетной системы РФ</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1.302.51.000</w:t>
            </w:r>
          </w:p>
        </w:tc>
      </w:tr>
      <w:tr w:rsidR="0069490D" w:rsidRPr="00E50CEA" w:rsidTr="00E50CEA">
        <w:tc>
          <w:tcPr>
            <w:tcW w:w="5204" w:type="dxa"/>
          </w:tcPr>
          <w:p w:rsidR="0069490D" w:rsidRPr="00E50CEA" w:rsidRDefault="0069490D" w:rsidP="00E50CEA">
            <w:pPr>
              <w:spacing w:before="0" w:after="0" w:line="240" w:lineRule="auto"/>
              <w:ind w:firstLine="0"/>
              <w:rPr>
                <w:sz w:val="24"/>
                <w:szCs w:val="24"/>
              </w:rPr>
            </w:pPr>
            <w:r w:rsidRPr="0069490D">
              <w:rPr>
                <w:sz w:val="24"/>
                <w:szCs w:val="24"/>
              </w:rPr>
              <w:t>Расчеты по пенсиям, пособиям, выплачиваемым работодателями, нанимателями бывшим работникам в денежной форме</w:t>
            </w:r>
          </w:p>
        </w:tc>
        <w:tc>
          <w:tcPr>
            <w:tcW w:w="2340" w:type="dxa"/>
            <w:gridSpan w:val="2"/>
          </w:tcPr>
          <w:p w:rsidR="0069490D" w:rsidRPr="00E50CEA" w:rsidRDefault="0069490D" w:rsidP="00E50CEA">
            <w:pPr>
              <w:spacing w:before="0" w:after="0" w:line="240" w:lineRule="auto"/>
              <w:ind w:firstLine="0"/>
              <w:jc w:val="center"/>
              <w:rPr>
                <w:sz w:val="24"/>
                <w:szCs w:val="24"/>
              </w:rPr>
            </w:pPr>
          </w:p>
        </w:tc>
        <w:tc>
          <w:tcPr>
            <w:tcW w:w="2520" w:type="dxa"/>
          </w:tcPr>
          <w:p w:rsidR="0069490D" w:rsidRPr="00E50CEA" w:rsidRDefault="0069490D" w:rsidP="00E50CEA">
            <w:pPr>
              <w:spacing w:before="0" w:after="0" w:line="240" w:lineRule="auto"/>
              <w:ind w:firstLine="0"/>
              <w:jc w:val="center"/>
              <w:rPr>
                <w:sz w:val="24"/>
                <w:szCs w:val="24"/>
              </w:rPr>
            </w:pPr>
            <w:r>
              <w:rPr>
                <w:sz w:val="24"/>
                <w:szCs w:val="24"/>
              </w:rPr>
              <w:t>1.302.64</w:t>
            </w:r>
            <w:r w:rsidRPr="0069490D">
              <w:rPr>
                <w:sz w:val="24"/>
                <w:szCs w:val="24"/>
              </w:rPr>
              <w:t>.000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социальным пособиям и компенсациям персоналу в денежной форме</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1.302.66.000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другим экономическим санкциям</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1.302.95.000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иным выплатам текущего характера организациям</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1.302.97.000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налогу на доходы физических лиц</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1.303.01.000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прочим платежам в бюджет</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w:t>
            </w:r>
            <w:bookmarkStart w:id="94" w:name="_GoBack"/>
            <w:bookmarkEnd w:id="94"/>
            <w:r w:rsidRPr="00E50CEA">
              <w:rPr>
                <w:sz w:val="24"/>
                <w:szCs w:val="24"/>
              </w:rPr>
              <w:t>.303.05.000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 xml:space="preserve">Расчеты по обязательному  социальному </w:t>
            </w:r>
            <w:r w:rsidRPr="00E50CEA">
              <w:rPr>
                <w:sz w:val="24"/>
                <w:szCs w:val="24"/>
              </w:rPr>
              <w:lastRenderedPageBreak/>
              <w:t>страхованию от несчастных случаев на производстве и профессиональных заболеваний</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lastRenderedPageBreak/>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1.303.06.000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lastRenderedPageBreak/>
              <w:t>Расчеты по страховым взносам на обязательное пенсионное страхование на выплату страховой части трудовой пенсии</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1.303.10.000</w:t>
            </w:r>
          </w:p>
          <w:p w:rsidR="00E50CEA" w:rsidRPr="00E50CEA" w:rsidRDefault="00E50CEA" w:rsidP="00E50CEA">
            <w:pPr>
              <w:spacing w:before="0" w:after="0" w:line="240" w:lineRule="auto"/>
              <w:ind w:firstLine="0"/>
              <w:jc w:val="center"/>
              <w:rPr>
                <w:sz w:val="24"/>
                <w:szCs w:val="24"/>
              </w:rPr>
            </w:pP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налогу на имущество организаций</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1.303.12.000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земельному налогу</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1.303.13.000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единому налоговому платежу</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1.303.14.000</w:t>
            </w:r>
          </w:p>
          <w:p w:rsidR="00E50CEA" w:rsidRPr="00E50CEA" w:rsidRDefault="00E50CEA" w:rsidP="00E50CEA">
            <w:pPr>
              <w:spacing w:before="0" w:after="0" w:line="240" w:lineRule="auto"/>
              <w:ind w:firstLine="0"/>
              <w:jc w:val="left"/>
              <w:rPr>
                <w:sz w:val="24"/>
                <w:szCs w:val="24"/>
              </w:rPr>
            </w:pP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единому страховому тарифу</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1.303.15.000</w:t>
            </w:r>
          </w:p>
          <w:p w:rsidR="00E50CEA" w:rsidRPr="00E50CEA" w:rsidRDefault="00E50CEA" w:rsidP="00E50CEA">
            <w:pPr>
              <w:spacing w:before="0" w:after="0" w:line="240" w:lineRule="auto"/>
              <w:ind w:firstLine="0"/>
              <w:jc w:val="center"/>
              <w:rPr>
                <w:sz w:val="24"/>
                <w:szCs w:val="24"/>
              </w:rPr>
            </w:pP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Расчеты по платежам  из бюджета с финансовыми органами</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1.304.05.000</w:t>
            </w:r>
          </w:p>
        </w:tc>
      </w:tr>
      <w:tr w:rsidR="00E50CEA" w:rsidRPr="00E50CEA" w:rsidTr="00E50CEA">
        <w:tc>
          <w:tcPr>
            <w:tcW w:w="10064" w:type="dxa"/>
            <w:gridSpan w:val="4"/>
          </w:tcPr>
          <w:p w:rsidR="00E50CEA" w:rsidRPr="00E50CEA" w:rsidRDefault="00E50CEA" w:rsidP="00E50CEA">
            <w:pPr>
              <w:spacing w:before="0" w:after="0" w:line="240" w:lineRule="auto"/>
              <w:ind w:firstLine="0"/>
              <w:jc w:val="center"/>
              <w:rPr>
                <w:sz w:val="24"/>
                <w:szCs w:val="24"/>
              </w:rPr>
            </w:pPr>
            <w:r w:rsidRPr="00E50CEA">
              <w:rPr>
                <w:sz w:val="24"/>
                <w:szCs w:val="24"/>
              </w:rPr>
              <w:t>Раздел 4. Финансовый результат</w:t>
            </w:r>
          </w:p>
        </w:tc>
      </w:tr>
      <w:tr w:rsidR="00E50CEA" w:rsidRPr="00E50CEA" w:rsidTr="00E50CEA">
        <w:trPr>
          <w:trHeight w:val="638"/>
        </w:trPr>
        <w:tc>
          <w:tcPr>
            <w:tcW w:w="5204" w:type="dxa"/>
          </w:tcPr>
          <w:p w:rsidR="00E50CEA" w:rsidRPr="00E50CEA" w:rsidRDefault="00E50CEA" w:rsidP="00E50CEA">
            <w:pPr>
              <w:spacing w:before="0" w:after="0" w:line="240" w:lineRule="auto"/>
              <w:ind w:firstLine="0"/>
              <w:rPr>
                <w:sz w:val="24"/>
                <w:szCs w:val="24"/>
              </w:rPr>
            </w:pPr>
            <w:r w:rsidRPr="00E50CEA">
              <w:rPr>
                <w:sz w:val="24"/>
                <w:szCs w:val="24"/>
              </w:rPr>
              <w:t>Доходы хозяйствующего субъекта</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1.401.10.100</w:t>
            </w:r>
          </w:p>
          <w:p w:rsidR="00E50CEA" w:rsidRPr="00E50CEA" w:rsidRDefault="00E50CEA" w:rsidP="00E50CEA">
            <w:pPr>
              <w:spacing w:before="0" w:after="0" w:line="240" w:lineRule="auto"/>
              <w:ind w:firstLine="0"/>
              <w:jc w:val="center"/>
              <w:rPr>
                <w:sz w:val="24"/>
                <w:szCs w:val="24"/>
              </w:rPr>
            </w:pP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Налоговые доходы</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1.401.10.110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Доходы от собственности</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1.401.10.120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Доходы от оказания платных услуг</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1.401.10.130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Доходы от поступлений от  других бюджетов бюджетной системы РФ</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1507B3" w:rsidP="00E50CEA">
            <w:pPr>
              <w:spacing w:before="0" w:after="0" w:line="240" w:lineRule="auto"/>
              <w:ind w:firstLine="0"/>
              <w:jc w:val="center"/>
              <w:rPr>
                <w:sz w:val="24"/>
                <w:szCs w:val="24"/>
              </w:rPr>
            </w:pPr>
            <w:r>
              <w:rPr>
                <w:sz w:val="24"/>
                <w:szCs w:val="24"/>
              </w:rPr>
              <w:t>1.401.10.150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Расходы хозяйствующего субъекта</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1.401.20.000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Финансовый результат прошлых отчетных периодов</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1.401.30.000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Доходы будущих периодов</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1.401.40.000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Доходы будущих периодов к признанию в текущем году</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1.401.41.000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Доходы будущих периодов к признанию в очередные года</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1.401.49.000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Расходы будущих периодов</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1.401.50.000</w:t>
            </w:r>
          </w:p>
        </w:tc>
      </w:tr>
      <w:tr w:rsidR="00E50CEA" w:rsidRPr="00E50CEA" w:rsidTr="00E50CEA">
        <w:tc>
          <w:tcPr>
            <w:tcW w:w="5204" w:type="dxa"/>
          </w:tcPr>
          <w:p w:rsidR="00E50CEA" w:rsidRPr="00E50CEA" w:rsidRDefault="00E50CEA" w:rsidP="00E50CEA">
            <w:pPr>
              <w:spacing w:before="0" w:after="0" w:line="240" w:lineRule="auto"/>
              <w:ind w:firstLine="0"/>
              <w:rPr>
                <w:sz w:val="24"/>
                <w:szCs w:val="24"/>
              </w:rPr>
            </w:pPr>
            <w:r w:rsidRPr="00E50CEA">
              <w:rPr>
                <w:sz w:val="24"/>
                <w:szCs w:val="24"/>
              </w:rPr>
              <w:t>Резервы предстоящих расходов</w:t>
            </w:r>
          </w:p>
        </w:tc>
        <w:tc>
          <w:tcPr>
            <w:tcW w:w="2340" w:type="dxa"/>
            <w:gridSpan w:val="2"/>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1.401.60.000</w:t>
            </w:r>
          </w:p>
        </w:tc>
      </w:tr>
      <w:tr w:rsidR="00E50CEA" w:rsidRPr="00E50CEA" w:rsidTr="00E50CEA">
        <w:tc>
          <w:tcPr>
            <w:tcW w:w="10064" w:type="dxa"/>
            <w:gridSpan w:val="4"/>
          </w:tcPr>
          <w:p w:rsidR="00E50CEA" w:rsidRPr="00E50CEA" w:rsidRDefault="00E50CEA" w:rsidP="00E50CEA">
            <w:pPr>
              <w:spacing w:before="0" w:after="0" w:line="240" w:lineRule="auto"/>
              <w:ind w:firstLine="0"/>
              <w:jc w:val="center"/>
              <w:rPr>
                <w:sz w:val="24"/>
                <w:szCs w:val="24"/>
              </w:rPr>
            </w:pPr>
            <w:r w:rsidRPr="00E50CEA">
              <w:rPr>
                <w:sz w:val="24"/>
                <w:szCs w:val="24"/>
              </w:rPr>
              <w:t>Раздел 5. Санкционирование расходов</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Лимиты бюджетных обязательств получателей бюджетных средств</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1.501.13.000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Полученные лимиты бюджетных обязательств</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1.501.15.000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Лимиты бюджетных обязательств получателей бюджетных средств</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1.501.23.000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Полученные лимиты бюджетных обязательств</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1.501.25.000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Лимиты бюджетных обязательств получателей бюджетных средств</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1.501.33.000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Полученные лимиты бюджетных обязательств</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1.501.35.000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Принятые   обязательства на текущий финансовый год (в части принятых и не исполненных обязательств по договорам)</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1.502.11.000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Принятые   обязательства на текущий финансовый год (в части принятых и не исполненных обязательств (кредиторской задолженности))</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1.502.12.000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 xml:space="preserve">Бюджетные ассигнования получателей </w:t>
            </w:r>
            <w:r w:rsidRPr="00E50CEA">
              <w:rPr>
                <w:sz w:val="24"/>
                <w:szCs w:val="24"/>
              </w:rPr>
              <w:lastRenderedPageBreak/>
              <w:t>бюджетных средств и администраторов выплат по источникам</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lastRenderedPageBreak/>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1.503.13.000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lastRenderedPageBreak/>
              <w:t>Полученные бюджетные ассигнования</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1.503.15.000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Бюджетные ассигнования получателей бюджетных средств и администраторов выплат по источникам</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1.503.23.000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Полученные бюджетные ассигнования</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1.503.25.000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Бюджетные ассигнования получателей бюджетных средств и администраторов выплат по источникам</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1.503.33.000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Полученные бюджетные ассигнования</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КРБ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1.503.35.000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Сметные (плановые) назначения текущего финансового года</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1.504.11.000</w:t>
            </w:r>
          </w:p>
        </w:tc>
      </w:tr>
      <w:tr w:rsidR="00E50CEA" w:rsidRPr="00E50CEA" w:rsidTr="00E50CEA">
        <w:tc>
          <w:tcPr>
            <w:tcW w:w="5211" w:type="dxa"/>
            <w:gridSpan w:val="2"/>
          </w:tcPr>
          <w:p w:rsidR="00E50CEA" w:rsidRPr="00E50CEA" w:rsidRDefault="00E50CEA" w:rsidP="00E50CEA">
            <w:pPr>
              <w:spacing w:before="0" w:after="0" w:line="240" w:lineRule="auto"/>
              <w:ind w:firstLine="0"/>
              <w:rPr>
                <w:sz w:val="24"/>
                <w:szCs w:val="24"/>
              </w:rPr>
            </w:pPr>
            <w:r w:rsidRPr="00E50CEA">
              <w:rPr>
                <w:sz w:val="24"/>
                <w:szCs w:val="24"/>
              </w:rPr>
              <w:t>Утвержденный объем финансового обеспечения на текущий финансовый год</w:t>
            </w:r>
          </w:p>
        </w:tc>
        <w:tc>
          <w:tcPr>
            <w:tcW w:w="2333" w:type="dxa"/>
          </w:tcPr>
          <w:p w:rsidR="00E50CEA" w:rsidRPr="00E50CEA" w:rsidRDefault="00E50CEA" w:rsidP="00E50CEA">
            <w:pPr>
              <w:spacing w:before="0" w:after="0" w:line="240" w:lineRule="auto"/>
              <w:ind w:firstLine="0"/>
              <w:jc w:val="center"/>
              <w:rPr>
                <w:sz w:val="24"/>
                <w:szCs w:val="24"/>
              </w:rPr>
            </w:pPr>
            <w:r w:rsidRPr="00E50CEA">
              <w:rPr>
                <w:sz w:val="24"/>
                <w:szCs w:val="24"/>
              </w:rPr>
              <w:t>КДБ</w:t>
            </w:r>
          </w:p>
        </w:tc>
        <w:tc>
          <w:tcPr>
            <w:tcW w:w="2520" w:type="dxa"/>
          </w:tcPr>
          <w:p w:rsidR="00E50CEA" w:rsidRPr="00E50CEA" w:rsidRDefault="00E50CEA" w:rsidP="00E50CEA">
            <w:pPr>
              <w:spacing w:before="0" w:after="0" w:line="240" w:lineRule="auto"/>
              <w:ind w:firstLine="0"/>
              <w:jc w:val="center"/>
              <w:rPr>
                <w:sz w:val="24"/>
                <w:szCs w:val="24"/>
              </w:rPr>
            </w:pPr>
            <w:r w:rsidRPr="00E50CEA">
              <w:rPr>
                <w:sz w:val="24"/>
                <w:szCs w:val="24"/>
              </w:rPr>
              <w:t>1.507.10.000</w:t>
            </w:r>
          </w:p>
        </w:tc>
      </w:tr>
    </w:tbl>
    <w:p w:rsidR="00E50CEA" w:rsidRPr="00E50CEA" w:rsidRDefault="00E50CEA" w:rsidP="00E50CEA"/>
    <w:p w:rsidR="008F3C41" w:rsidRPr="0000240B" w:rsidRDefault="008F3C41" w:rsidP="00955141">
      <w:pPr>
        <w:spacing w:before="0" w:after="0"/>
        <w:jc w:val="center"/>
        <w:rPr>
          <w:color w:val="000000"/>
          <w:sz w:val="24"/>
          <w:szCs w:val="24"/>
        </w:rPr>
      </w:pPr>
      <w:bookmarkStart w:id="95" w:name="_docEnd_3"/>
      <w:bookmarkEnd w:id="95"/>
      <w:r w:rsidRPr="0000240B">
        <w:rPr>
          <w:bCs/>
          <w:color w:val="000000"/>
          <w:sz w:val="24"/>
          <w:szCs w:val="24"/>
        </w:rPr>
        <w:t>Забалансовые счета</w:t>
      </w:r>
    </w:p>
    <w:tbl>
      <w:tblPr>
        <w:tblW w:w="9431" w:type="dxa"/>
        <w:tblCellMar>
          <w:top w:w="15" w:type="dxa"/>
          <w:left w:w="15" w:type="dxa"/>
          <w:bottom w:w="15" w:type="dxa"/>
          <w:right w:w="15" w:type="dxa"/>
        </w:tblCellMar>
        <w:tblLook w:val="0600"/>
      </w:tblPr>
      <w:tblGrid>
        <w:gridCol w:w="703"/>
        <w:gridCol w:w="7502"/>
        <w:gridCol w:w="1226"/>
      </w:tblGrid>
      <w:tr w:rsidR="008F3C41" w:rsidRPr="0000240B"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F3C41" w:rsidRPr="0000240B" w:rsidRDefault="008F3C41" w:rsidP="0000240B">
            <w:pPr>
              <w:spacing w:before="0" w:after="0"/>
              <w:ind w:firstLine="0"/>
              <w:jc w:val="center"/>
            </w:pPr>
            <w:r w:rsidRPr="0000240B">
              <w:rPr>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F3C41" w:rsidRPr="0000240B" w:rsidRDefault="008F3C41" w:rsidP="0000240B">
            <w:pPr>
              <w:spacing w:before="0" w:after="0"/>
              <w:jc w:val="center"/>
            </w:pPr>
            <w:r w:rsidRPr="0000240B">
              <w:rPr>
                <w:bCs/>
                <w:color w:val="000000"/>
                <w:sz w:val="24"/>
                <w:szCs w:val="24"/>
              </w:rPr>
              <w:t>Наименование счета</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F3C41" w:rsidRPr="0000240B" w:rsidRDefault="008F3C41" w:rsidP="0000240B">
            <w:pPr>
              <w:spacing w:before="0" w:after="0"/>
              <w:ind w:firstLine="17"/>
              <w:jc w:val="center"/>
            </w:pPr>
            <w:r w:rsidRPr="0000240B">
              <w:rPr>
                <w:bCs/>
                <w:color w:val="000000"/>
                <w:sz w:val="24"/>
                <w:szCs w:val="24"/>
              </w:rPr>
              <w:t>Номер</w:t>
            </w:r>
            <w:r w:rsidRPr="0000240B">
              <w:br/>
            </w:r>
            <w:r w:rsidRPr="0000240B">
              <w:rPr>
                <w:bCs/>
                <w:color w:val="000000"/>
                <w:sz w:val="24"/>
                <w:szCs w:val="24"/>
              </w:rPr>
              <w:t>счета</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Имущество, полученное в пользование</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17"/>
              <w:rPr>
                <w:sz w:val="28"/>
                <w:szCs w:val="28"/>
              </w:rPr>
            </w:pPr>
            <w:r w:rsidRPr="00955141">
              <w:rPr>
                <w:color w:val="000000"/>
                <w:sz w:val="28"/>
                <w:szCs w:val="28"/>
              </w:rPr>
              <w:t>01</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Материальные ценности на хранении</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17"/>
              <w:rPr>
                <w:sz w:val="28"/>
                <w:szCs w:val="28"/>
              </w:rPr>
            </w:pPr>
            <w:r w:rsidRPr="00955141">
              <w:rPr>
                <w:color w:val="000000"/>
                <w:sz w:val="28"/>
                <w:szCs w:val="28"/>
              </w:rPr>
              <w:t>02</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Бланки строгой отчетности</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17"/>
              <w:rPr>
                <w:sz w:val="28"/>
                <w:szCs w:val="28"/>
              </w:rPr>
            </w:pPr>
            <w:r w:rsidRPr="00955141">
              <w:rPr>
                <w:color w:val="000000"/>
                <w:sz w:val="28"/>
                <w:szCs w:val="28"/>
              </w:rPr>
              <w:t>03</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Сомнительная задолженность</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17"/>
              <w:rPr>
                <w:sz w:val="28"/>
                <w:szCs w:val="28"/>
              </w:rPr>
            </w:pPr>
            <w:r w:rsidRPr="00955141">
              <w:rPr>
                <w:color w:val="000000"/>
                <w:sz w:val="28"/>
                <w:szCs w:val="28"/>
              </w:rPr>
              <w:t>04</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Награды, призы, кубки и ценные подарки, сувениры</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17"/>
              <w:rPr>
                <w:sz w:val="28"/>
                <w:szCs w:val="28"/>
              </w:rPr>
            </w:pPr>
            <w:r w:rsidRPr="00955141">
              <w:rPr>
                <w:color w:val="000000"/>
                <w:sz w:val="28"/>
                <w:szCs w:val="28"/>
              </w:rPr>
              <w:t>07</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Запасные части к транспортным средствам, выданные взаменизношенных</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17"/>
              <w:rPr>
                <w:sz w:val="28"/>
                <w:szCs w:val="28"/>
              </w:rPr>
            </w:pPr>
            <w:r w:rsidRPr="00955141">
              <w:rPr>
                <w:color w:val="000000"/>
                <w:sz w:val="28"/>
                <w:szCs w:val="28"/>
              </w:rPr>
              <w:t>09</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Поступления денежных средств</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17</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Выбытия денежных средств</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18</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Задолженность, невостребованная кредиторами</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20</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Основные средства в эксплуатации</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firstLine="0"/>
              <w:rPr>
                <w:sz w:val="28"/>
                <w:szCs w:val="28"/>
              </w:rPr>
            </w:pPr>
            <w:r w:rsidRPr="00955141">
              <w:rPr>
                <w:color w:val="000000"/>
                <w:sz w:val="28"/>
                <w:szCs w:val="28"/>
              </w:rPr>
              <w:t>21</w:t>
            </w:r>
          </w:p>
        </w:tc>
      </w:tr>
      <w:tr w:rsidR="008F3C41" w:rsidRPr="00955141" w:rsidTr="000024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rPr>
                <w:sz w:val="28"/>
                <w:szCs w:val="28"/>
              </w:rPr>
            </w:pPr>
            <w:r w:rsidRPr="00955141">
              <w:rPr>
                <w:color w:val="000000"/>
                <w:sz w:val="28"/>
                <w:szCs w:val="28"/>
              </w:rPr>
              <w:t>…</w:t>
            </w:r>
          </w:p>
        </w:tc>
        <w:tc>
          <w:tcPr>
            <w:tcW w:w="1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C41" w:rsidRPr="00955141" w:rsidRDefault="008F3C41" w:rsidP="00955141">
            <w:pPr>
              <w:spacing w:before="0" w:after="0"/>
              <w:ind w:left="75" w:right="75"/>
              <w:rPr>
                <w:color w:val="000000"/>
                <w:sz w:val="28"/>
                <w:szCs w:val="28"/>
              </w:rPr>
            </w:pPr>
          </w:p>
        </w:tc>
      </w:tr>
      <w:tr w:rsidR="008F3C41" w:rsidRPr="00955141" w:rsidTr="0000240B">
        <w:tc>
          <w:tcPr>
            <w:tcW w:w="0" w:type="auto"/>
            <w:tcMar>
              <w:top w:w="75" w:type="dxa"/>
              <w:left w:w="75" w:type="dxa"/>
              <w:bottom w:w="75" w:type="dxa"/>
              <w:right w:w="75" w:type="dxa"/>
            </w:tcMar>
            <w:vAlign w:val="center"/>
          </w:tcPr>
          <w:p w:rsidR="008F3C41" w:rsidRPr="00955141" w:rsidRDefault="008F3C41" w:rsidP="00955141">
            <w:pPr>
              <w:spacing w:before="0" w:after="0"/>
              <w:ind w:left="75" w:right="75"/>
              <w:rPr>
                <w:color w:val="000000"/>
                <w:sz w:val="28"/>
                <w:szCs w:val="28"/>
              </w:rPr>
            </w:pPr>
          </w:p>
        </w:tc>
        <w:tc>
          <w:tcPr>
            <w:tcW w:w="0" w:type="auto"/>
            <w:tcMar>
              <w:top w:w="75" w:type="dxa"/>
              <w:left w:w="75" w:type="dxa"/>
              <w:bottom w:w="75" w:type="dxa"/>
              <w:right w:w="75" w:type="dxa"/>
            </w:tcMar>
            <w:vAlign w:val="center"/>
          </w:tcPr>
          <w:p w:rsidR="008F3C41" w:rsidRPr="00955141" w:rsidRDefault="008F3C41" w:rsidP="00955141">
            <w:pPr>
              <w:spacing w:before="0" w:after="0"/>
              <w:ind w:left="75" w:right="75"/>
              <w:rPr>
                <w:color w:val="000000"/>
                <w:sz w:val="28"/>
                <w:szCs w:val="28"/>
              </w:rPr>
            </w:pPr>
          </w:p>
        </w:tc>
        <w:tc>
          <w:tcPr>
            <w:tcW w:w="1226" w:type="dxa"/>
            <w:tcMar>
              <w:top w:w="75" w:type="dxa"/>
              <w:left w:w="75" w:type="dxa"/>
              <w:bottom w:w="75" w:type="dxa"/>
              <w:right w:w="75" w:type="dxa"/>
            </w:tcMar>
            <w:vAlign w:val="center"/>
          </w:tcPr>
          <w:p w:rsidR="008F3C41" w:rsidRPr="00955141" w:rsidRDefault="008F3C41" w:rsidP="00955141">
            <w:pPr>
              <w:spacing w:before="0" w:after="0"/>
              <w:ind w:left="75" w:right="75"/>
              <w:rPr>
                <w:color w:val="000000"/>
                <w:sz w:val="28"/>
                <w:szCs w:val="28"/>
              </w:rPr>
            </w:pPr>
          </w:p>
        </w:tc>
      </w:tr>
    </w:tbl>
    <w:p w:rsidR="008F3C41" w:rsidRPr="00955141" w:rsidRDefault="008F3C41" w:rsidP="00955141">
      <w:pPr>
        <w:spacing w:before="0" w:after="0"/>
        <w:rPr>
          <w:color w:val="000000"/>
          <w:sz w:val="28"/>
          <w:szCs w:val="28"/>
        </w:rPr>
      </w:pPr>
      <w:r w:rsidRPr="00955141">
        <w:rPr>
          <w:color w:val="000000"/>
          <w:sz w:val="28"/>
          <w:szCs w:val="28"/>
        </w:rPr>
        <w:t>Забалансовые счета при отражении бухгалтерских записей формируются с учетом кода финансового обеспечения (КФО):– 1 – бюджетная деятельность;</w:t>
      </w:r>
      <w:r w:rsidRPr="00955141">
        <w:rPr>
          <w:sz w:val="28"/>
          <w:szCs w:val="28"/>
        </w:rPr>
        <w:br/>
      </w:r>
    </w:p>
    <w:p w:rsidR="00C027EC" w:rsidRDefault="00C027EC">
      <w:pPr>
        <w:sectPr w:rsidR="00C027EC" w:rsidSect="008F3C41">
          <w:headerReference w:type="default" r:id="rId239"/>
          <w:footerReference w:type="default" r:id="rId240"/>
          <w:footerReference w:type="first" r:id="rId241"/>
          <w:footnotePr>
            <w:numRestart w:val="eachSect"/>
          </w:footnotePr>
          <w:pgSz w:w="11907" w:h="16839" w:code="9"/>
          <w:pgMar w:top="850" w:right="1134" w:bottom="1701" w:left="1134" w:header="720" w:footer="720" w:gutter="0"/>
          <w:pgNumType w:start="1"/>
          <w:cols w:space="720"/>
          <w:titlePg/>
          <w:docGrid w:linePitch="299"/>
        </w:sectPr>
      </w:pPr>
    </w:p>
    <w:p w:rsidR="00C027EC" w:rsidRDefault="006114E6">
      <w:pPr>
        <w:keepNext/>
        <w:keepLines/>
        <w:ind w:firstLine="0"/>
        <w:jc w:val="right"/>
      </w:pPr>
      <w:r>
        <w:lastRenderedPageBreak/>
        <w:t xml:space="preserve">Приложение № </w:t>
      </w:r>
      <w:r w:rsidR="00DD6B99">
        <w:fldChar w:fldCharType="begin" w:fldLock="1"/>
      </w:r>
      <w:r>
        <w:instrText xml:space="preserve"> REF _ref_1-ceb4a9ec843340 \h \n \! </w:instrText>
      </w:r>
      <w:r w:rsidR="00DD6B99">
        <w:fldChar w:fldCharType="separate"/>
      </w:r>
      <w:r>
        <w:t>2</w:t>
      </w:r>
      <w:r w:rsidR="00DD6B99">
        <w:fldChar w:fldCharType="end"/>
      </w:r>
      <w:r>
        <w:br/>
        <w:t>к Учетной политике</w:t>
      </w:r>
      <w:r>
        <w:br/>
        <w:t>для целей бюджетного учета</w:t>
      </w:r>
    </w:p>
    <w:p w:rsidR="00C027EC" w:rsidRPr="00746B55" w:rsidRDefault="006114E6">
      <w:pPr>
        <w:pStyle w:val="a4"/>
        <w:rPr>
          <w:b w:val="0"/>
        </w:rPr>
      </w:pPr>
      <w:bookmarkStart w:id="96" w:name="_docStart_4"/>
      <w:bookmarkStart w:id="97" w:name="_title_4"/>
      <w:bookmarkStart w:id="98" w:name="_ref_1-ceb4a9ec843340"/>
      <w:bookmarkEnd w:id="96"/>
      <w:r w:rsidRPr="00746B55">
        <w:rPr>
          <w:b w:val="0"/>
        </w:rPr>
        <w:t>Правила и график документооборота, а также технология обработки учетной информации</w:t>
      </w:r>
      <w:bookmarkEnd w:id="97"/>
      <w:bookmarkEnd w:id="98"/>
    </w:p>
    <w:tbl>
      <w:tblPr>
        <w:tblW w:w="16316" w:type="dxa"/>
        <w:tblInd w:w="93" w:type="dxa"/>
        <w:tblLayout w:type="fixed"/>
        <w:tblLook w:val="04A0"/>
      </w:tblPr>
      <w:tblGrid>
        <w:gridCol w:w="457"/>
        <w:gridCol w:w="1118"/>
        <w:gridCol w:w="850"/>
        <w:gridCol w:w="992"/>
        <w:gridCol w:w="1868"/>
        <w:gridCol w:w="1109"/>
        <w:gridCol w:w="1701"/>
        <w:gridCol w:w="1130"/>
        <w:gridCol w:w="996"/>
        <w:gridCol w:w="850"/>
        <w:gridCol w:w="1276"/>
        <w:gridCol w:w="839"/>
        <w:gridCol w:w="1145"/>
        <w:gridCol w:w="934"/>
        <w:gridCol w:w="1051"/>
      </w:tblGrid>
      <w:tr w:rsidR="00635766" w:rsidRPr="00746B55" w:rsidTr="000551F3">
        <w:trPr>
          <w:trHeight w:val="1"/>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 п/п</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Наименование  документа / информации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 xml:space="preserve">Вид документа </w:t>
            </w:r>
            <w:r w:rsidRPr="00746B55">
              <w:rPr>
                <w:color w:val="000000"/>
                <w:sz w:val="16"/>
                <w:szCs w:val="16"/>
              </w:rPr>
              <w:t>(электронный, на бумаге, скан-копия)</w:t>
            </w:r>
          </w:p>
        </w:tc>
        <w:tc>
          <w:tcPr>
            <w:tcW w:w="5670" w:type="dxa"/>
            <w:gridSpan w:val="4"/>
            <w:tcBorders>
              <w:top w:val="single" w:sz="4" w:space="0" w:color="000000"/>
              <w:left w:val="nil"/>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 xml:space="preserve">Создание и заполнение документа </w:t>
            </w:r>
            <w:r w:rsidRPr="00746B55">
              <w:rPr>
                <w:color w:val="000000"/>
                <w:sz w:val="16"/>
                <w:szCs w:val="16"/>
              </w:rPr>
              <w:t>(в том числе в целях оформления факта хозяйственной жизни)</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Срок представления документа</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 xml:space="preserve">Порядок представления </w:t>
            </w:r>
            <w:r w:rsidRPr="00746B55">
              <w:rPr>
                <w:color w:val="000000"/>
                <w:sz w:val="16"/>
                <w:szCs w:val="16"/>
              </w:rPr>
              <w:t>(на бумаге или цифровой способ с указанием ресурса)</w:t>
            </w:r>
          </w:p>
        </w:tc>
        <w:tc>
          <w:tcPr>
            <w:tcW w:w="5044" w:type="dxa"/>
            <w:gridSpan w:val="5"/>
            <w:tcBorders>
              <w:top w:val="single" w:sz="4" w:space="0" w:color="000000"/>
              <w:left w:val="nil"/>
              <w:bottom w:val="single" w:sz="4" w:space="0" w:color="000000"/>
              <w:right w:val="nil"/>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Отражение в бухгалтерском учете</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Назначение информации</w:t>
            </w:r>
          </w:p>
        </w:tc>
      </w:tr>
      <w:tr w:rsidR="00635766" w:rsidRPr="00746B55" w:rsidTr="000551F3">
        <w:trPr>
          <w:trHeight w:val="19"/>
        </w:trPr>
        <w:tc>
          <w:tcPr>
            <w:tcW w:w="457"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Структурное подразделение</w:t>
            </w:r>
          </w:p>
        </w:tc>
        <w:tc>
          <w:tcPr>
            <w:tcW w:w="4678" w:type="dxa"/>
            <w:gridSpan w:val="3"/>
            <w:tcBorders>
              <w:top w:val="single" w:sz="4" w:space="0" w:color="000000"/>
              <w:left w:val="nil"/>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Регламент документа</w:t>
            </w:r>
          </w:p>
        </w:tc>
        <w:tc>
          <w:tcPr>
            <w:tcW w:w="1130"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 xml:space="preserve">Способ отражения  документа в бухучете </w:t>
            </w:r>
            <w:r w:rsidRPr="00746B55">
              <w:rPr>
                <w:color w:val="000000"/>
                <w:sz w:val="16"/>
                <w:szCs w:val="16"/>
              </w:rPr>
              <w:t>(на бумаге или электронно)</w:t>
            </w:r>
          </w:p>
        </w:tc>
        <w:tc>
          <w:tcPr>
            <w:tcW w:w="2115" w:type="dxa"/>
            <w:gridSpan w:val="2"/>
            <w:tcBorders>
              <w:top w:val="single" w:sz="4" w:space="0" w:color="000000"/>
              <w:left w:val="nil"/>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Выгрузка, обработка</w:t>
            </w:r>
          </w:p>
        </w:tc>
        <w:tc>
          <w:tcPr>
            <w:tcW w:w="2079" w:type="dxa"/>
            <w:gridSpan w:val="2"/>
            <w:tcBorders>
              <w:top w:val="single" w:sz="4" w:space="0" w:color="000000"/>
              <w:left w:val="nil"/>
              <w:bottom w:val="single" w:sz="4" w:space="0" w:color="000000"/>
              <w:right w:val="nil"/>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Проверка</w:t>
            </w: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6406DB" w:rsidRPr="00746B55" w:rsidRDefault="006406DB" w:rsidP="006406DB">
            <w:pPr>
              <w:spacing w:before="0" w:after="0" w:line="240" w:lineRule="auto"/>
              <w:ind w:firstLine="0"/>
              <w:jc w:val="left"/>
              <w:rPr>
                <w:bCs/>
                <w:color w:val="000000"/>
                <w:sz w:val="16"/>
                <w:szCs w:val="16"/>
              </w:rPr>
            </w:pPr>
          </w:p>
        </w:tc>
      </w:tr>
      <w:tr w:rsidR="00635766" w:rsidRPr="00746B55" w:rsidTr="000551F3">
        <w:trPr>
          <w:trHeight w:val="19"/>
        </w:trPr>
        <w:tc>
          <w:tcPr>
            <w:tcW w:w="457"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1868" w:type="dxa"/>
            <w:tcBorders>
              <w:top w:val="nil"/>
              <w:left w:val="nil"/>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ответственное лицо (лица), подписывающие документ</w:t>
            </w:r>
          </w:p>
        </w:tc>
        <w:tc>
          <w:tcPr>
            <w:tcW w:w="1109" w:type="dxa"/>
            <w:tcBorders>
              <w:top w:val="nil"/>
              <w:left w:val="nil"/>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вид подписи (ПЭП, ЭЦП, утверждаю-щая ЭЦП)</w:t>
            </w:r>
          </w:p>
        </w:tc>
        <w:tc>
          <w:tcPr>
            <w:tcW w:w="1701" w:type="dxa"/>
            <w:tcBorders>
              <w:top w:val="nil"/>
              <w:left w:val="nil"/>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срок формирования, подписания (отказа от подписания) документа</w:t>
            </w:r>
          </w:p>
        </w:tc>
        <w:tc>
          <w:tcPr>
            <w:tcW w:w="1130"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746B55" w:rsidRDefault="006406DB" w:rsidP="006406DB">
            <w:pPr>
              <w:spacing w:before="0" w:after="0" w:line="240" w:lineRule="auto"/>
              <w:ind w:firstLine="0"/>
              <w:jc w:val="left"/>
              <w:rPr>
                <w:bCs/>
                <w:color w:val="000000"/>
                <w:sz w:val="16"/>
                <w:szCs w:val="16"/>
              </w:rPr>
            </w:pPr>
          </w:p>
        </w:tc>
        <w:tc>
          <w:tcPr>
            <w:tcW w:w="1276" w:type="dxa"/>
            <w:tcBorders>
              <w:top w:val="nil"/>
              <w:left w:val="nil"/>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Ответствен-ный за приемку и обработку документа / информации</w:t>
            </w:r>
          </w:p>
        </w:tc>
        <w:tc>
          <w:tcPr>
            <w:tcW w:w="839" w:type="dxa"/>
            <w:tcBorders>
              <w:top w:val="nil"/>
              <w:left w:val="nil"/>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Срок</w:t>
            </w:r>
          </w:p>
        </w:tc>
        <w:tc>
          <w:tcPr>
            <w:tcW w:w="1145" w:type="dxa"/>
            <w:tcBorders>
              <w:top w:val="nil"/>
              <w:left w:val="nil"/>
              <w:bottom w:val="single" w:sz="4" w:space="0" w:color="000000"/>
              <w:right w:val="single" w:sz="4" w:space="0" w:color="000000"/>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Контроль</w:t>
            </w:r>
          </w:p>
        </w:tc>
        <w:tc>
          <w:tcPr>
            <w:tcW w:w="934" w:type="dxa"/>
            <w:tcBorders>
              <w:top w:val="nil"/>
              <w:left w:val="nil"/>
              <w:bottom w:val="single" w:sz="4" w:space="0" w:color="000000"/>
              <w:right w:val="nil"/>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Срок</w:t>
            </w:r>
          </w:p>
        </w:tc>
        <w:tc>
          <w:tcPr>
            <w:tcW w:w="1051" w:type="dxa"/>
            <w:tcBorders>
              <w:top w:val="nil"/>
              <w:left w:val="single" w:sz="4" w:space="0" w:color="auto"/>
              <w:bottom w:val="single" w:sz="4" w:space="0" w:color="auto"/>
              <w:right w:val="single" w:sz="4" w:space="0" w:color="auto"/>
            </w:tcBorders>
            <w:shd w:val="clear" w:color="auto" w:fill="auto"/>
            <w:vAlign w:val="center"/>
            <w:hideMark/>
          </w:tcPr>
          <w:p w:rsidR="006406DB" w:rsidRPr="00746B55" w:rsidRDefault="006406DB" w:rsidP="006406DB">
            <w:pPr>
              <w:spacing w:before="0" w:after="0" w:line="240" w:lineRule="auto"/>
              <w:ind w:firstLine="0"/>
              <w:jc w:val="center"/>
              <w:rPr>
                <w:bCs/>
                <w:color w:val="000000"/>
                <w:sz w:val="16"/>
                <w:szCs w:val="16"/>
              </w:rPr>
            </w:pPr>
            <w:r w:rsidRPr="00746B55">
              <w:rPr>
                <w:bCs/>
                <w:color w:val="000000"/>
                <w:sz w:val="16"/>
                <w:szCs w:val="16"/>
              </w:rPr>
              <w:t>Кому и в какой срок направляется обработанная информация</w:t>
            </w:r>
          </w:p>
        </w:tc>
      </w:tr>
      <w:tr w:rsidR="00635766" w:rsidRPr="00635766" w:rsidTr="000551F3">
        <w:trPr>
          <w:trHeight w:val="1"/>
        </w:trPr>
        <w:tc>
          <w:tcPr>
            <w:tcW w:w="457" w:type="dxa"/>
            <w:tcBorders>
              <w:top w:val="nil"/>
              <w:left w:val="single" w:sz="4" w:space="0" w:color="000000"/>
              <w:bottom w:val="single" w:sz="4" w:space="0" w:color="000000"/>
              <w:right w:val="single" w:sz="4" w:space="0" w:color="000000"/>
            </w:tcBorders>
            <w:shd w:val="clear" w:color="auto" w:fill="auto"/>
            <w:noWrap/>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1</w:t>
            </w:r>
          </w:p>
        </w:tc>
        <w:tc>
          <w:tcPr>
            <w:tcW w:w="1118" w:type="dxa"/>
            <w:tcBorders>
              <w:top w:val="nil"/>
              <w:left w:val="nil"/>
              <w:bottom w:val="single" w:sz="4" w:space="0" w:color="000000"/>
              <w:right w:val="single" w:sz="4" w:space="0" w:color="000000"/>
            </w:tcBorders>
            <w:shd w:val="clear" w:color="auto" w:fill="auto"/>
            <w:noWrap/>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2</w:t>
            </w:r>
          </w:p>
        </w:tc>
        <w:tc>
          <w:tcPr>
            <w:tcW w:w="850" w:type="dxa"/>
            <w:tcBorders>
              <w:top w:val="nil"/>
              <w:left w:val="nil"/>
              <w:bottom w:val="single" w:sz="4" w:space="0" w:color="000000"/>
              <w:right w:val="single" w:sz="4" w:space="0" w:color="000000"/>
            </w:tcBorders>
            <w:shd w:val="clear" w:color="auto" w:fill="auto"/>
            <w:noWrap/>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3</w:t>
            </w:r>
          </w:p>
        </w:tc>
        <w:tc>
          <w:tcPr>
            <w:tcW w:w="992" w:type="dxa"/>
            <w:tcBorders>
              <w:top w:val="nil"/>
              <w:left w:val="nil"/>
              <w:bottom w:val="single" w:sz="4" w:space="0" w:color="000000"/>
              <w:right w:val="single" w:sz="4" w:space="0" w:color="000000"/>
            </w:tcBorders>
            <w:shd w:val="clear" w:color="auto" w:fill="auto"/>
            <w:noWrap/>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4</w:t>
            </w:r>
          </w:p>
        </w:tc>
        <w:tc>
          <w:tcPr>
            <w:tcW w:w="1868" w:type="dxa"/>
            <w:tcBorders>
              <w:top w:val="nil"/>
              <w:left w:val="nil"/>
              <w:bottom w:val="single" w:sz="4" w:space="0" w:color="000000"/>
              <w:right w:val="single" w:sz="4" w:space="0" w:color="000000"/>
            </w:tcBorders>
            <w:shd w:val="clear" w:color="auto" w:fill="auto"/>
            <w:noWrap/>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5</w:t>
            </w:r>
          </w:p>
        </w:tc>
        <w:tc>
          <w:tcPr>
            <w:tcW w:w="1109" w:type="dxa"/>
            <w:tcBorders>
              <w:top w:val="nil"/>
              <w:left w:val="nil"/>
              <w:bottom w:val="single" w:sz="4" w:space="0" w:color="000000"/>
              <w:right w:val="single" w:sz="4" w:space="0" w:color="000000"/>
            </w:tcBorders>
            <w:shd w:val="clear" w:color="auto" w:fill="auto"/>
            <w:noWrap/>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6</w:t>
            </w:r>
          </w:p>
        </w:tc>
        <w:tc>
          <w:tcPr>
            <w:tcW w:w="1701" w:type="dxa"/>
            <w:tcBorders>
              <w:top w:val="nil"/>
              <w:left w:val="nil"/>
              <w:bottom w:val="single" w:sz="4" w:space="0" w:color="000000"/>
              <w:right w:val="single" w:sz="4" w:space="0" w:color="000000"/>
            </w:tcBorders>
            <w:shd w:val="clear" w:color="auto" w:fill="auto"/>
            <w:noWrap/>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7</w:t>
            </w:r>
          </w:p>
        </w:tc>
        <w:tc>
          <w:tcPr>
            <w:tcW w:w="1130" w:type="dxa"/>
            <w:tcBorders>
              <w:top w:val="nil"/>
              <w:left w:val="nil"/>
              <w:bottom w:val="single" w:sz="4" w:space="0" w:color="000000"/>
              <w:right w:val="single" w:sz="4" w:space="0" w:color="000000"/>
            </w:tcBorders>
            <w:shd w:val="clear" w:color="auto" w:fill="auto"/>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8</w:t>
            </w:r>
          </w:p>
        </w:tc>
        <w:tc>
          <w:tcPr>
            <w:tcW w:w="996" w:type="dxa"/>
            <w:tcBorders>
              <w:top w:val="nil"/>
              <w:left w:val="nil"/>
              <w:bottom w:val="single" w:sz="4" w:space="0" w:color="000000"/>
              <w:right w:val="single" w:sz="4" w:space="0" w:color="000000"/>
            </w:tcBorders>
            <w:shd w:val="clear" w:color="auto" w:fill="auto"/>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9</w:t>
            </w:r>
          </w:p>
        </w:tc>
        <w:tc>
          <w:tcPr>
            <w:tcW w:w="850" w:type="dxa"/>
            <w:tcBorders>
              <w:top w:val="nil"/>
              <w:left w:val="nil"/>
              <w:bottom w:val="single" w:sz="4" w:space="0" w:color="000000"/>
              <w:right w:val="single" w:sz="4" w:space="0" w:color="000000"/>
            </w:tcBorders>
            <w:shd w:val="clear" w:color="auto" w:fill="auto"/>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10</w:t>
            </w:r>
          </w:p>
        </w:tc>
        <w:tc>
          <w:tcPr>
            <w:tcW w:w="1276" w:type="dxa"/>
            <w:tcBorders>
              <w:top w:val="nil"/>
              <w:left w:val="nil"/>
              <w:bottom w:val="single" w:sz="4" w:space="0" w:color="000000"/>
              <w:right w:val="single" w:sz="4" w:space="0" w:color="000000"/>
            </w:tcBorders>
            <w:shd w:val="clear" w:color="auto" w:fill="auto"/>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12</w:t>
            </w:r>
          </w:p>
        </w:tc>
        <w:tc>
          <w:tcPr>
            <w:tcW w:w="1145" w:type="dxa"/>
            <w:tcBorders>
              <w:top w:val="nil"/>
              <w:left w:val="nil"/>
              <w:bottom w:val="single" w:sz="4" w:space="0" w:color="000000"/>
              <w:right w:val="single" w:sz="4" w:space="0" w:color="000000"/>
            </w:tcBorders>
            <w:shd w:val="clear" w:color="auto" w:fill="auto"/>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13</w:t>
            </w:r>
          </w:p>
        </w:tc>
        <w:tc>
          <w:tcPr>
            <w:tcW w:w="934" w:type="dxa"/>
            <w:tcBorders>
              <w:top w:val="nil"/>
              <w:left w:val="nil"/>
              <w:bottom w:val="single" w:sz="4" w:space="0" w:color="000000"/>
              <w:right w:val="nil"/>
            </w:tcBorders>
            <w:shd w:val="clear" w:color="auto" w:fill="auto"/>
            <w:vAlign w:val="center"/>
            <w:hideMark/>
          </w:tcPr>
          <w:p w:rsidR="006406DB" w:rsidRPr="00635766" w:rsidRDefault="006406DB" w:rsidP="006406DB">
            <w:pPr>
              <w:spacing w:before="0" w:after="0" w:line="240" w:lineRule="auto"/>
              <w:ind w:firstLine="0"/>
              <w:jc w:val="center"/>
              <w:rPr>
                <w:color w:val="000000"/>
                <w:sz w:val="16"/>
                <w:szCs w:val="16"/>
              </w:rPr>
            </w:pPr>
            <w:r w:rsidRPr="00635766">
              <w:rPr>
                <w:color w:val="000000"/>
                <w:sz w:val="16"/>
                <w:szCs w:val="16"/>
              </w:rPr>
              <w:t>14</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6406DB" w:rsidRPr="00635766" w:rsidRDefault="006406DB" w:rsidP="006406DB">
            <w:pPr>
              <w:spacing w:before="0" w:after="0" w:line="240" w:lineRule="auto"/>
              <w:ind w:firstLine="0"/>
              <w:jc w:val="center"/>
              <w:rPr>
                <w:rFonts w:ascii="Arial" w:hAnsi="Arial" w:cs="Arial"/>
                <w:color w:val="000000"/>
                <w:sz w:val="16"/>
                <w:szCs w:val="16"/>
              </w:rPr>
            </w:pPr>
            <w:r w:rsidRPr="00635766">
              <w:rPr>
                <w:rFonts w:ascii="Arial" w:hAnsi="Arial" w:cs="Arial"/>
                <w:color w:val="000000"/>
                <w:sz w:val="16"/>
                <w:szCs w:val="16"/>
              </w:rPr>
              <w:t>15</w:t>
            </w: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7</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Авансовый отчет (ф. 0504505)</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1507B3" w:rsidP="006406DB">
            <w:pPr>
              <w:spacing w:before="0" w:after="0" w:line="240" w:lineRule="auto"/>
              <w:ind w:firstLine="0"/>
              <w:jc w:val="left"/>
              <w:rPr>
                <w:color w:val="000000"/>
                <w:sz w:val="16"/>
                <w:szCs w:val="16"/>
              </w:rPr>
            </w:pPr>
            <w:r>
              <w:rPr>
                <w:color w:val="000000"/>
                <w:sz w:val="16"/>
                <w:szCs w:val="16"/>
              </w:rPr>
              <w:t>Бумажный</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Согласно заявления на выдачу аванса</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Подотчетное лицо</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течение трех рабочих дней после подачи заявления</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утверждения руководителем</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Электронно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Прием на участке расчетов с подотчетными лицами</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выгрузки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A85BDC" w:rsidP="00A85BDC">
            <w:pPr>
              <w:spacing w:before="0" w:after="0" w:line="240" w:lineRule="auto"/>
              <w:ind w:firstLine="0"/>
              <w:jc w:val="left"/>
              <w:rPr>
                <w:color w:val="000000"/>
                <w:sz w:val="16"/>
                <w:szCs w:val="16"/>
              </w:rPr>
            </w:pPr>
            <w:r>
              <w:rPr>
                <w:color w:val="000000"/>
                <w:sz w:val="16"/>
                <w:szCs w:val="16"/>
              </w:rPr>
              <w:t>Главный бухгалтерпо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дня после выгрузки</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отражения факта хозяйственной жизни в учете</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Ответственный за принятие документов-оснований и проверку на их соответствие прикрепленным скан-копиям, созданным в электронном формате</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день после появления документа в СЭД</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2 рабочих дня после утверждения ПФО</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10</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Акт о списании материальных запасов (ф. 0510460)</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1507B3" w:rsidP="006406DB">
            <w:pPr>
              <w:spacing w:before="0" w:after="0" w:line="240" w:lineRule="auto"/>
              <w:ind w:firstLine="0"/>
              <w:jc w:val="left"/>
              <w:rPr>
                <w:color w:val="000000"/>
                <w:sz w:val="16"/>
                <w:szCs w:val="16"/>
              </w:rPr>
            </w:pPr>
            <w:r w:rsidRPr="001507B3">
              <w:rPr>
                <w:color w:val="000000"/>
                <w:sz w:val="16"/>
                <w:szCs w:val="16"/>
              </w:rPr>
              <w:t>Бумажный</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Комиссия по поступлению и выбытию нефинансовых активов</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Члены комиссии по поступлению и выбытию нефинансовых активов</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рабочего дня, следующего за днем утверждения акта о результатах инвентаризации (ф. 0510463)</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утверждения руководителем</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Электронно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Прием на участке основных средств и материальных запасов</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выгрузки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A85BDC" w:rsidP="006406DB">
            <w:pPr>
              <w:spacing w:before="0" w:after="0" w:line="240" w:lineRule="auto"/>
              <w:ind w:firstLine="0"/>
              <w:jc w:val="left"/>
              <w:rPr>
                <w:color w:val="000000"/>
                <w:sz w:val="16"/>
                <w:szCs w:val="16"/>
              </w:rPr>
            </w:pPr>
            <w:r w:rsidRPr="00A85BDC">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дня после выгрузки</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отражения факта хозяйственной жизни в учете</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Председатель комиссии по поступлению и выбытию нефинансовых активов</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подписания сленов комиссии</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2 рабочих дня после утверждения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14</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Распоряжение о проведении </w:t>
            </w:r>
            <w:r w:rsidRPr="00635766">
              <w:rPr>
                <w:color w:val="000000"/>
                <w:sz w:val="16"/>
                <w:szCs w:val="16"/>
              </w:rPr>
              <w:lastRenderedPageBreak/>
              <w:t>инвентаризации</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На бумаге</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Согласно положению об </w:t>
            </w:r>
            <w:r w:rsidRPr="00635766">
              <w:rPr>
                <w:color w:val="000000"/>
                <w:sz w:val="16"/>
                <w:szCs w:val="16"/>
              </w:rPr>
              <w:lastRenderedPageBreak/>
              <w:t>инвентаризации</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r w:rsidR="00A85BDC" w:rsidRPr="00A85BDC">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Для внутреннего </w:t>
            </w:r>
            <w:r w:rsidRPr="00635766">
              <w:rPr>
                <w:color w:val="000000"/>
                <w:sz w:val="16"/>
                <w:szCs w:val="16"/>
              </w:rPr>
              <w:lastRenderedPageBreak/>
              <w:t>пользования</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lastRenderedPageBreak/>
              <w:t>16</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Инвентаризационная опись (ф. 0504087)</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На бумаге</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Инвентаризационная комиссия</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Ответственный исполнитель из состава инвентаризационной комиссии</w:t>
            </w:r>
            <w:r w:rsidRPr="00635766">
              <w:rPr>
                <w:color w:val="000000"/>
                <w:sz w:val="16"/>
                <w:szCs w:val="16"/>
              </w:rPr>
              <w:br w:type="page"/>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окончания инвентаризации</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утверждения руководителем</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Электронно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Прием на участках основных средств и материальных запасов, доходов и расходов, обязательств </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выгрузки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A85BDC" w:rsidP="006406DB">
            <w:pPr>
              <w:spacing w:before="0" w:after="0" w:line="240" w:lineRule="auto"/>
              <w:ind w:firstLine="0"/>
              <w:jc w:val="left"/>
              <w:rPr>
                <w:color w:val="000000"/>
                <w:sz w:val="16"/>
                <w:szCs w:val="16"/>
              </w:rPr>
            </w:pPr>
            <w:r w:rsidRPr="00A85BDC">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2 дней после выгрузки</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внутреннего пользования</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Члены инвентаризационной комиссии</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появления документа в СЭД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Председатель инвентаризационной комиссии</w:t>
            </w:r>
          </w:p>
        </w:tc>
        <w:tc>
          <w:tcPr>
            <w:tcW w:w="1109" w:type="dxa"/>
            <w:tcBorders>
              <w:top w:val="nil"/>
              <w:left w:val="nil"/>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согласования с членами комиссии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2 рабочих дня после утверждения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17</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Акт о признании безнадежной к взысканию задолженности по доходам (ф. 0510436)</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1507B3" w:rsidP="006406DB">
            <w:pPr>
              <w:spacing w:before="0" w:after="0" w:line="240" w:lineRule="auto"/>
              <w:ind w:firstLine="0"/>
              <w:jc w:val="left"/>
              <w:rPr>
                <w:color w:val="000000"/>
                <w:sz w:val="16"/>
                <w:szCs w:val="16"/>
              </w:rPr>
            </w:pPr>
            <w:r w:rsidRPr="001507B3">
              <w:rPr>
                <w:color w:val="000000"/>
                <w:sz w:val="16"/>
                <w:szCs w:val="16"/>
              </w:rPr>
              <w:t>Бумажный</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Комиссия по поступлению и выбытию активов</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Ответственный исполнитель из состава комиссии, уполномоченный формировать акта </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когда вывили:</w:t>
            </w:r>
            <w:r w:rsidRPr="00635766">
              <w:rPr>
                <w:color w:val="000000"/>
                <w:sz w:val="16"/>
                <w:szCs w:val="16"/>
              </w:rPr>
              <w:br/>
              <w:t>- завершение сроков возможного возобновления процедуры взыскания задолженности по законодательству;</w:t>
            </w:r>
            <w:r w:rsidRPr="00635766">
              <w:rPr>
                <w:color w:val="000000"/>
                <w:sz w:val="16"/>
                <w:szCs w:val="16"/>
              </w:rPr>
              <w:br/>
              <w:t>- ликвидацию организации-должника;</w:t>
            </w:r>
            <w:r w:rsidRPr="00635766">
              <w:rPr>
                <w:color w:val="000000"/>
                <w:sz w:val="16"/>
                <w:szCs w:val="16"/>
              </w:rPr>
              <w:br/>
              <w:t>- банкротство гражданина;</w:t>
            </w:r>
            <w:r w:rsidRPr="00635766">
              <w:rPr>
                <w:color w:val="000000"/>
                <w:sz w:val="16"/>
                <w:szCs w:val="16"/>
              </w:rPr>
              <w:br/>
              <w:t>- смерть должника – физлица и т.д.</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утверждения руководителем</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Электронно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Прием на участке доходов </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выгрузки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DC2AC0" w:rsidP="006406DB">
            <w:pPr>
              <w:spacing w:before="0" w:after="0" w:line="240" w:lineRule="auto"/>
              <w:ind w:firstLine="0"/>
              <w:jc w:val="left"/>
              <w:rPr>
                <w:color w:val="000000"/>
                <w:sz w:val="16"/>
                <w:szCs w:val="16"/>
              </w:rPr>
            </w:pPr>
            <w:r w:rsidRPr="00DC2AC0">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дня после выгрузки</w:t>
            </w:r>
          </w:p>
        </w:tc>
        <w:tc>
          <w:tcPr>
            <w:tcW w:w="1051" w:type="dxa"/>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отражения факта хозяйственной жизни в учете</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Члены комиссии по поступлению и выбытию активов</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появления документа в СЭД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Председатель комиссии по поступлению и выбытию активов</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согласования с членами комиссии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2 рабочих дня после утверждения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18</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Решение о списании задолженности, невостребованной кредиторами, со счета (ф. 0510437)</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1507B3" w:rsidP="006406DB">
            <w:pPr>
              <w:spacing w:before="0" w:after="0" w:line="240" w:lineRule="auto"/>
              <w:ind w:firstLine="0"/>
              <w:jc w:val="left"/>
              <w:rPr>
                <w:color w:val="000000"/>
                <w:sz w:val="16"/>
                <w:szCs w:val="16"/>
              </w:rPr>
            </w:pPr>
            <w:r w:rsidRPr="001507B3">
              <w:rPr>
                <w:color w:val="000000"/>
                <w:sz w:val="16"/>
                <w:szCs w:val="16"/>
              </w:rPr>
              <w:t>Бумажный</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Инвентаризационная комиссия</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Ответственный исполнитель из состава комиссии, уполномоченный формировать решение</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рабочего дня, следующего за днем утверждения акта о результатах инвентаризации (ф. 0510463)</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утверждения руководителем</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Электронно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Прием на участках доходов и расходов </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выгрузки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DC2AC0" w:rsidP="006406DB">
            <w:pPr>
              <w:spacing w:before="0" w:after="0" w:line="240" w:lineRule="auto"/>
              <w:ind w:firstLine="0"/>
              <w:jc w:val="left"/>
              <w:rPr>
                <w:color w:val="000000"/>
                <w:sz w:val="16"/>
                <w:szCs w:val="16"/>
              </w:rPr>
            </w:pPr>
            <w:r w:rsidRPr="00DC2AC0">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дня после выгрузки</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отражения факта хозяйственной жизни в учете</w:t>
            </w: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DC2AC0" w:rsidP="006406DB">
            <w:pPr>
              <w:spacing w:before="0" w:after="0" w:line="240" w:lineRule="auto"/>
              <w:ind w:firstLine="0"/>
              <w:jc w:val="left"/>
              <w:rPr>
                <w:color w:val="000000"/>
                <w:sz w:val="16"/>
                <w:szCs w:val="16"/>
              </w:rPr>
            </w:pPr>
            <w:r>
              <w:rPr>
                <w:color w:val="000000"/>
                <w:sz w:val="16"/>
                <w:szCs w:val="16"/>
              </w:rPr>
              <w:t>Бухгалтер</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появления документа в СЭД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Члены инвентаризационной комиссии</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согласования с бухгалтерией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Председатель инвентаризационной комиссии</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согласования с членами комиссии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2 рабочих дня после утверждения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67"/>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19</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Решение о признании (восстановлении) сомнительной задолженности по доходам (ф. 0510445)</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1507B3" w:rsidP="006406DB">
            <w:pPr>
              <w:spacing w:before="0" w:after="0" w:line="240" w:lineRule="auto"/>
              <w:ind w:firstLine="0"/>
              <w:jc w:val="left"/>
              <w:rPr>
                <w:color w:val="000000"/>
                <w:sz w:val="16"/>
                <w:szCs w:val="16"/>
              </w:rPr>
            </w:pPr>
            <w:r w:rsidRPr="001507B3">
              <w:rPr>
                <w:color w:val="000000"/>
                <w:sz w:val="16"/>
                <w:szCs w:val="16"/>
              </w:rPr>
              <w:t>Бумажный</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Комиссия по поступлению и выбытию нефинансовых активов</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Ответственный исполнитель из состава комиссии по поступлению и выбытию активов</w:t>
            </w:r>
            <w:r w:rsidRPr="00635766">
              <w:rPr>
                <w:color w:val="000000"/>
                <w:sz w:val="16"/>
                <w:szCs w:val="16"/>
              </w:rPr>
              <w:br w:type="page"/>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когда выявили, что контрагент неплатежеспособен:</w:t>
            </w:r>
            <w:r w:rsidRPr="00635766">
              <w:rPr>
                <w:color w:val="000000"/>
                <w:sz w:val="16"/>
                <w:szCs w:val="16"/>
              </w:rPr>
              <w:br w:type="page"/>
              <w:t>- находится в процессе ликвидации либо ИФНС собралась исключать его из ЕГРЮЛ;</w:t>
            </w:r>
            <w:r w:rsidRPr="00635766">
              <w:rPr>
                <w:color w:val="000000"/>
                <w:sz w:val="16"/>
                <w:szCs w:val="16"/>
              </w:rPr>
              <w:br w:type="page"/>
              <w:t>- находится в процедуре банкротства;</w:t>
            </w:r>
            <w:r w:rsidRPr="00635766">
              <w:rPr>
                <w:color w:val="000000"/>
                <w:sz w:val="16"/>
                <w:szCs w:val="16"/>
              </w:rPr>
              <w:br w:type="page"/>
              <w:t>- зарегистрирован по адресу массовой регистрации;</w:t>
            </w:r>
            <w:r w:rsidRPr="00635766">
              <w:rPr>
                <w:color w:val="000000"/>
                <w:sz w:val="16"/>
                <w:szCs w:val="16"/>
              </w:rPr>
              <w:br w:type="page"/>
              <w:t>- участвует в качестве должника в исполнительном производстве;</w:t>
            </w:r>
            <w:r w:rsidRPr="00635766">
              <w:rPr>
                <w:color w:val="000000"/>
                <w:sz w:val="16"/>
                <w:szCs w:val="16"/>
              </w:rPr>
              <w:br w:type="page"/>
              <w:t>- не имеет активов, чтобы погасить долги т.д.</w:t>
            </w:r>
            <w:r w:rsidRPr="00635766">
              <w:rPr>
                <w:color w:val="000000"/>
                <w:sz w:val="16"/>
                <w:szCs w:val="16"/>
              </w:rPr>
              <w:br w:type="page"/>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утверждения руководителем</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Электронно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Прием на участке доходов </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выгрузки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DC2AC0" w:rsidP="006406DB">
            <w:pPr>
              <w:spacing w:before="0" w:after="0" w:line="240" w:lineRule="auto"/>
              <w:ind w:firstLine="0"/>
              <w:jc w:val="left"/>
              <w:rPr>
                <w:color w:val="000000"/>
                <w:sz w:val="16"/>
                <w:szCs w:val="16"/>
              </w:rPr>
            </w:pPr>
            <w:r w:rsidRPr="00DC2AC0">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дня после выгрузки</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отражения факта хозяйственной жизни в учете</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Члены комиссии по поступлению и выбытию активов</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появления документа в СЭД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Председатель комиссии по поступлению и выбытию активов</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согласования с членами комиссии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2 рабочих дня после утверждения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20</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Решение о восстановлении кредиторской задолженности (ф. 0510446)</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1507B3" w:rsidP="006406DB">
            <w:pPr>
              <w:spacing w:before="0" w:after="0" w:line="240" w:lineRule="auto"/>
              <w:ind w:firstLine="0"/>
              <w:jc w:val="left"/>
              <w:rPr>
                <w:color w:val="000000"/>
                <w:sz w:val="16"/>
                <w:szCs w:val="16"/>
              </w:rPr>
            </w:pPr>
            <w:r w:rsidRPr="001507B3">
              <w:rPr>
                <w:color w:val="000000"/>
                <w:sz w:val="16"/>
                <w:szCs w:val="16"/>
              </w:rPr>
              <w:t>Бумажный</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DC2AC0" w:rsidP="006406DB">
            <w:pPr>
              <w:spacing w:before="0" w:after="0" w:line="240" w:lineRule="auto"/>
              <w:ind w:firstLine="0"/>
              <w:jc w:val="left"/>
              <w:rPr>
                <w:color w:val="000000"/>
                <w:sz w:val="16"/>
                <w:szCs w:val="16"/>
              </w:rPr>
            </w:pPr>
            <w:r>
              <w:rPr>
                <w:color w:val="000000"/>
                <w:sz w:val="16"/>
                <w:szCs w:val="16"/>
              </w:rPr>
              <w:t>Бухгалтер</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Ответственный исполнитель</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Не позднее 1 рабочего дня, когда получили требования об оплате задолженности: </w:t>
            </w:r>
            <w:r w:rsidRPr="00635766">
              <w:rPr>
                <w:color w:val="000000"/>
                <w:sz w:val="16"/>
                <w:szCs w:val="16"/>
              </w:rPr>
              <w:br/>
              <w:t>- документы заявителя, подтверждающие право требования (например, судебное решение);</w:t>
            </w:r>
            <w:r w:rsidRPr="00635766">
              <w:rPr>
                <w:color w:val="000000"/>
                <w:sz w:val="16"/>
                <w:szCs w:val="16"/>
              </w:rPr>
              <w:br/>
              <w:t>- документы, подтверждающие возникновение обязательств (например, накладные, акты, платежные документы);</w:t>
            </w:r>
            <w:r w:rsidRPr="00635766">
              <w:rPr>
                <w:color w:val="000000"/>
                <w:sz w:val="16"/>
                <w:szCs w:val="16"/>
              </w:rPr>
              <w:br/>
            </w:r>
            <w:r w:rsidRPr="00635766">
              <w:rPr>
                <w:color w:val="000000"/>
                <w:sz w:val="16"/>
                <w:szCs w:val="16"/>
              </w:rPr>
              <w:lastRenderedPageBreak/>
              <w:t>и т.д.</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1 рабочий день после утверждения руководителем</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Электронно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Прием на участках доходов и расходов </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выгрузки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DC2AC0" w:rsidP="006406DB">
            <w:pPr>
              <w:spacing w:before="0" w:after="0" w:line="240" w:lineRule="auto"/>
              <w:ind w:firstLine="0"/>
              <w:jc w:val="left"/>
              <w:rPr>
                <w:color w:val="000000"/>
                <w:sz w:val="16"/>
                <w:szCs w:val="16"/>
              </w:rPr>
            </w:pPr>
            <w:r w:rsidRPr="00DC2AC0">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дня после выгрузки</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отражения факта хозяйственной жизни в учете</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Ответственный исполнитель финансово-экономической службы</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появления документа в СЭД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2 рабочих дня после утверждения ПФО</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9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21</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Акт о приеме-передаче объектов нефинансовых активов (ф. 0510448)</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На бумаге</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Комиссия по поступлению и выбытию нефинансовых активов</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Ответственное лицо передающей стороны</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приемки нефинансовых активов</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утверждения руководителем</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На бумаге</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Прием на участке основных средств и материальных запасов</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В день передачи </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DC2AC0" w:rsidP="006406DB">
            <w:pPr>
              <w:spacing w:before="0" w:after="0" w:line="240" w:lineRule="auto"/>
              <w:ind w:firstLine="0"/>
              <w:jc w:val="left"/>
              <w:rPr>
                <w:color w:val="000000"/>
                <w:sz w:val="16"/>
                <w:szCs w:val="16"/>
              </w:rPr>
            </w:pPr>
            <w:r w:rsidRPr="00DC2AC0">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дня после передачи</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отражения факта хозяйственной жизни в учете</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Члены комисси по поступлению и выбытию нефинансовых активов принимающей стороны</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2 рабочих дня после  составления</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Председатель комиссии по поступлению и выбытию нефинансовых активов</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согласования с членами комиссии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2 рабочих дня после утверждения председателем комиссии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22</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Накладная на отпуск материальных запасов (ф. 0504205) </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На бумаге</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Структурное подразделения-отправителя</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Ответственный исполнитель из структурного подразделения-отправителя</w:t>
            </w:r>
            <w:r w:rsidRPr="00635766">
              <w:rPr>
                <w:color w:val="000000"/>
                <w:sz w:val="16"/>
                <w:szCs w:val="16"/>
              </w:rPr>
              <w:br w:type="page"/>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выдачи нефинансовых активов</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утверждения ответственного лица, получившего матценности</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На бумаге</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Прием на участке основных средств и материальных запасов</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передачи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DC2AC0" w:rsidP="006406DB">
            <w:pPr>
              <w:spacing w:before="0" w:after="0" w:line="240" w:lineRule="auto"/>
              <w:ind w:firstLine="0"/>
              <w:jc w:val="left"/>
              <w:rPr>
                <w:color w:val="000000"/>
                <w:sz w:val="16"/>
                <w:szCs w:val="16"/>
              </w:rPr>
            </w:pPr>
            <w:r w:rsidRPr="00DC2AC0">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дня после передачи</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отражения факта хозяйственной жизни в учете</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Ответственное лицо, передающее материальные ценности</w:t>
            </w:r>
          </w:p>
        </w:tc>
        <w:tc>
          <w:tcPr>
            <w:tcW w:w="1109" w:type="dxa"/>
            <w:tcBorders>
              <w:top w:val="nil"/>
              <w:left w:val="nil"/>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составления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Ответственное лицо, получающее материальные ценности</w:t>
            </w:r>
          </w:p>
        </w:tc>
        <w:tc>
          <w:tcPr>
            <w:tcW w:w="1109" w:type="dxa"/>
            <w:tcBorders>
              <w:top w:val="nil"/>
              <w:left w:val="nil"/>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утверждения ответственного лица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23</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Требование-накладная (ф. 0510451)</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На бумаге</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Структурное подразделения-отправителя</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Ответственный исполнитель из структурного подразделения-отправителя</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выдачи нефинансовых активов</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день после утверждения ответственного лица, получившего матценности</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Цифровой 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На бумаге</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Прием на участке основных средств и материальных запасов</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В день передачи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2E78C1" w:rsidP="006406DB">
            <w:pPr>
              <w:spacing w:before="0" w:after="0" w:line="240" w:lineRule="auto"/>
              <w:ind w:firstLine="0"/>
              <w:jc w:val="left"/>
              <w:rPr>
                <w:color w:val="000000"/>
                <w:sz w:val="16"/>
                <w:szCs w:val="16"/>
              </w:rPr>
            </w:pPr>
            <w:r w:rsidRPr="002E78C1">
              <w:rPr>
                <w:color w:val="000000"/>
                <w:sz w:val="16"/>
                <w:szCs w:val="16"/>
              </w:rPr>
              <w:t>Главный 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Не позднее 1 дня после передачи</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Для отражения факта хозяйственной жизни в учете</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Сотрудник учреждения, затребовавший материальные ценности</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дня после составления</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2 рабочих дня после утверждения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Ответственное лицо, отпускающее материальные ценности</w:t>
            </w:r>
          </w:p>
        </w:tc>
        <w:tc>
          <w:tcPr>
            <w:tcW w:w="1109" w:type="dxa"/>
            <w:tcBorders>
              <w:top w:val="nil"/>
              <w:left w:val="nil"/>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утверждения руководителя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Ответственное лицо, получающее материальные ценности</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утверждения руководителя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single" w:sz="4" w:space="0" w:color="auto"/>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19"/>
        </w:trPr>
        <w:tc>
          <w:tcPr>
            <w:tcW w:w="457"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right"/>
              <w:rPr>
                <w:color w:val="000000"/>
                <w:sz w:val="16"/>
                <w:szCs w:val="16"/>
              </w:rPr>
            </w:pPr>
            <w:r w:rsidRPr="00635766">
              <w:rPr>
                <w:color w:val="000000"/>
                <w:sz w:val="16"/>
                <w:szCs w:val="16"/>
              </w:rPr>
              <w:t>24</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Акт приемки </w:t>
            </w:r>
            <w:r w:rsidRPr="00635766">
              <w:rPr>
                <w:color w:val="000000"/>
                <w:sz w:val="16"/>
                <w:szCs w:val="16"/>
              </w:rPr>
              <w:lastRenderedPageBreak/>
              <w:t>товаров, работ, услуг (ф. 0510452)</w:t>
            </w:r>
          </w:p>
        </w:tc>
        <w:tc>
          <w:tcPr>
            <w:tcW w:w="85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Электро</w:t>
            </w:r>
            <w:r w:rsidRPr="00635766">
              <w:rPr>
                <w:color w:val="000000"/>
                <w:sz w:val="16"/>
                <w:szCs w:val="16"/>
              </w:rPr>
              <w:lastRenderedPageBreak/>
              <w:t>нный,  На бумаге</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Приемочна</w:t>
            </w:r>
            <w:r w:rsidRPr="00635766">
              <w:rPr>
                <w:color w:val="000000"/>
                <w:sz w:val="16"/>
                <w:szCs w:val="16"/>
              </w:rPr>
              <w:lastRenderedPageBreak/>
              <w:t>я комиссия</w:t>
            </w: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Ответственный </w:t>
            </w:r>
            <w:r w:rsidRPr="00635766">
              <w:rPr>
                <w:color w:val="000000"/>
                <w:sz w:val="16"/>
                <w:szCs w:val="16"/>
              </w:rPr>
              <w:lastRenderedPageBreak/>
              <w:t>исполнитель из состава приемочной комиссии</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ПЭП, </w:t>
            </w:r>
            <w:r w:rsidRPr="00635766">
              <w:rPr>
                <w:color w:val="000000"/>
                <w:sz w:val="16"/>
                <w:szCs w:val="16"/>
              </w:rPr>
              <w:lastRenderedPageBreak/>
              <w:t>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В день приемки </w:t>
            </w:r>
            <w:r w:rsidRPr="00635766">
              <w:rPr>
                <w:color w:val="000000"/>
                <w:sz w:val="16"/>
                <w:szCs w:val="16"/>
              </w:rPr>
              <w:lastRenderedPageBreak/>
              <w:t>товаров, услуг</w:t>
            </w:r>
          </w:p>
        </w:tc>
        <w:tc>
          <w:tcPr>
            <w:tcW w:w="1130"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1 рабочий </w:t>
            </w:r>
            <w:r w:rsidRPr="00635766">
              <w:rPr>
                <w:color w:val="000000"/>
                <w:sz w:val="16"/>
                <w:szCs w:val="16"/>
              </w:rPr>
              <w:lastRenderedPageBreak/>
              <w:t>день после утверждения руководителем</w:t>
            </w:r>
          </w:p>
        </w:tc>
        <w:tc>
          <w:tcPr>
            <w:tcW w:w="99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Цифровой </w:t>
            </w:r>
            <w:r w:rsidRPr="00635766">
              <w:rPr>
                <w:color w:val="000000"/>
                <w:sz w:val="16"/>
                <w:szCs w:val="16"/>
              </w:rPr>
              <w:lastRenderedPageBreak/>
              <w:t>способ (бухгалтерская программа 1П)</w:t>
            </w:r>
          </w:p>
        </w:tc>
        <w:tc>
          <w:tcPr>
            <w:tcW w:w="850" w:type="dxa"/>
            <w:vMerge w:val="restart"/>
            <w:tcBorders>
              <w:top w:val="nil"/>
              <w:left w:val="single" w:sz="4" w:space="0" w:color="000000"/>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На </w:t>
            </w:r>
            <w:r w:rsidRPr="00635766">
              <w:rPr>
                <w:color w:val="000000"/>
                <w:sz w:val="16"/>
                <w:szCs w:val="16"/>
              </w:rPr>
              <w:lastRenderedPageBreak/>
              <w:t>бумаге</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Прием на </w:t>
            </w:r>
            <w:r w:rsidRPr="00635766">
              <w:rPr>
                <w:color w:val="000000"/>
                <w:sz w:val="16"/>
                <w:szCs w:val="16"/>
              </w:rPr>
              <w:lastRenderedPageBreak/>
              <w:t xml:space="preserve">участке основных средств и материальных запасов </w:t>
            </w:r>
          </w:p>
        </w:tc>
        <w:tc>
          <w:tcPr>
            <w:tcW w:w="839"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В день </w:t>
            </w:r>
            <w:r w:rsidRPr="00635766">
              <w:rPr>
                <w:color w:val="000000"/>
                <w:sz w:val="16"/>
                <w:szCs w:val="16"/>
              </w:rPr>
              <w:lastRenderedPageBreak/>
              <w:t>передачи</w:t>
            </w:r>
          </w:p>
        </w:tc>
        <w:tc>
          <w:tcPr>
            <w:tcW w:w="1145" w:type="dxa"/>
            <w:vMerge w:val="restart"/>
            <w:tcBorders>
              <w:top w:val="nil"/>
              <w:left w:val="single" w:sz="4" w:space="0" w:color="000000"/>
              <w:bottom w:val="single" w:sz="4" w:space="0" w:color="000000"/>
              <w:right w:val="single" w:sz="4" w:space="0" w:color="000000"/>
            </w:tcBorders>
            <w:shd w:val="clear" w:color="auto" w:fill="auto"/>
            <w:hideMark/>
          </w:tcPr>
          <w:p w:rsidR="006406DB" w:rsidRPr="00635766" w:rsidRDefault="002E78C1" w:rsidP="006406DB">
            <w:pPr>
              <w:spacing w:before="0" w:after="0" w:line="240" w:lineRule="auto"/>
              <w:ind w:firstLine="0"/>
              <w:jc w:val="left"/>
              <w:rPr>
                <w:color w:val="000000"/>
                <w:sz w:val="16"/>
                <w:szCs w:val="16"/>
              </w:rPr>
            </w:pPr>
            <w:r w:rsidRPr="002E78C1">
              <w:rPr>
                <w:color w:val="000000"/>
                <w:sz w:val="16"/>
                <w:szCs w:val="16"/>
              </w:rPr>
              <w:lastRenderedPageBreak/>
              <w:t xml:space="preserve">Главный </w:t>
            </w:r>
            <w:r w:rsidRPr="002E78C1">
              <w:rPr>
                <w:color w:val="000000"/>
                <w:sz w:val="16"/>
                <w:szCs w:val="16"/>
              </w:rPr>
              <w:lastRenderedPageBreak/>
              <w:t>бухгалтер по соглашению</w:t>
            </w:r>
          </w:p>
        </w:tc>
        <w:tc>
          <w:tcPr>
            <w:tcW w:w="934" w:type="dxa"/>
            <w:vMerge w:val="restart"/>
            <w:tcBorders>
              <w:top w:val="nil"/>
              <w:left w:val="single" w:sz="4" w:space="0" w:color="000000"/>
              <w:bottom w:val="single" w:sz="4" w:space="0" w:color="000000"/>
              <w:right w:val="nil"/>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Не </w:t>
            </w:r>
            <w:r w:rsidRPr="00635766">
              <w:rPr>
                <w:color w:val="000000"/>
                <w:sz w:val="16"/>
                <w:szCs w:val="16"/>
              </w:rPr>
              <w:lastRenderedPageBreak/>
              <w:t>позднее 1 дня после передачи</w:t>
            </w:r>
          </w:p>
        </w:tc>
        <w:tc>
          <w:tcPr>
            <w:tcW w:w="1051" w:type="dxa"/>
            <w:vMerge w:val="restart"/>
            <w:tcBorders>
              <w:top w:val="nil"/>
              <w:left w:val="single" w:sz="4" w:space="0" w:color="auto"/>
              <w:bottom w:val="nil"/>
              <w:right w:val="single" w:sz="4" w:space="0" w:color="auto"/>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lastRenderedPageBreak/>
              <w:t xml:space="preserve">Для </w:t>
            </w:r>
            <w:r w:rsidRPr="00635766">
              <w:rPr>
                <w:color w:val="000000"/>
                <w:sz w:val="16"/>
                <w:szCs w:val="16"/>
              </w:rPr>
              <w:lastRenderedPageBreak/>
              <w:t>отражения факта хозяйственной жизни в учете</w:t>
            </w:r>
          </w:p>
        </w:tc>
      </w:tr>
      <w:tr w:rsidR="00635766" w:rsidRPr="00635766" w:rsidTr="000551F3">
        <w:trPr>
          <w:trHeight w:val="19"/>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Члены приемочной комиссии</w:t>
            </w:r>
          </w:p>
        </w:tc>
        <w:tc>
          <w:tcPr>
            <w:tcW w:w="1109"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ПЭП, авторизация, аудит</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1 рабочий дня после составления</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nil"/>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Председатель комиссии</w:t>
            </w:r>
          </w:p>
        </w:tc>
        <w:tc>
          <w:tcPr>
            <w:tcW w:w="1109" w:type="dxa"/>
            <w:tcBorders>
              <w:top w:val="nil"/>
              <w:left w:val="nil"/>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 xml:space="preserve">1 рабочий дня после согласования членами комиссии </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nil"/>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r w:rsidR="00635766" w:rsidRPr="00635766" w:rsidTr="000551F3">
        <w:trPr>
          <w:trHeight w:val="3"/>
        </w:trPr>
        <w:tc>
          <w:tcPr>
            <w:tcW w:w="457"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18"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868"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Руководитель учреждения</w:t>
            </w:r>
          </w:p>
        </w:tc>
        <w:tc>
          <w:tcPr>
            <w:tcW w:w="1109" w:type="dxa"/>
            <w:tcBorders>
              <w:top w:val="nil"/>
              <w:left w:val="nil"/>
              <w:bottom w:val="single" w:sz="4" w:space="0" w:color="000000"/>
              <w:right w:val="single" w:sz="4" w:space="0" w:color="000000"/>
            </w:tcBorders>
            <w:shd w:val="clear" w:color="auto" w:fill="auto"/>
            <w:noWrap/>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ЭЦП</w:t>
            </w:r>
          </w:p>
        </w:tc>
        <w:tc>
          <w:tcPr>
            <w:tcW w:w="1701" w:type="dxa"/>
            <w:tcBorders>
              <w:top w:val="nil"/>
              <w:left w:val="nil"/>
              <w:bottom w:val="single" w:sz="4" w:space="0" w:color="000000"/>
              <w:right w:val="single" w:sz="4" w:space="0" w:color="000000"/>
            </w:tcBorders>
            <w:shd w:val="clear" w:color="auto" w:fill="auto"/>
            <w:hideMark/>
          </w:tcPr>
          <w:p w:rsidR="006406DB" w:rsidRPr="00635766" w:rsidRDefault="006406DB" w:rsidP="006406DB">
            <w:pPr>
              <w:spacing w:before="0" w:after="0" w:line="240" w:lineRule="auto"/>
              <w:ind w:firstLine="0"/>
              <w:jc w:val="left"/>
              <w:rPr>
                <w:color w:val="000000"/>
                <w:sz w:val="16"/>
                <w:szCs w:val="16"/>
              </w:rPr>
            </w:pPr>
            <w:r w:rsidRPr="00635766">
              <w:rPr>
                <w:color w:val="000000"/>
                <w:sz w:val="16"/>
                <w:szCs w:val="16"/>
              </w:rPr>
              <w:t>2 рабочих дня после утверждения председателя комиссии</w:t>
            </w:r>
          </w:p>
        </w:tc>
        <w:tc>
          <w:tcPr>
            <w:tcW w:w="113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9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839"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145" w:type="dxa"/>
            <w:vMerge/>
            <w:tcBorders>
              <w:top w:val="nil"/>
              <w:left w:val="single" w:sz="4" w:space="0" w:color="000000"/>
              <w:bottom w:val="single" w:sz="4" w:space="0" w:color="000000"/>
              <w:right w:val="single" w:sz="4" w:space="0" w:color="000000"/>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934" w:type="dxa"/>
            <w:vMerge/>
            <w:tcBorders>
              <w:top w:val="nil"/>
              <w:left w:val="single" w:sz="4" w:space="0" w:color="000000"/>
              <w:bottom w:val="single" w:sz="4" w:space="0" w:color="000000"/>
              <w:right w:val="nil"/>
            </w:tcBorders>
            <w:vAlign w:val="center"/>
            <w:hideMark/>
          </w:tcPr>
          <w:p w:rsidR="006406DB" w:rsidRPr="00635766" w:rsidRDefault="006406DB" w:rsidP="006406DB">
            <w:pPr>
              <w:spacing w:before="0" w:after="0" w:line="240" w:lineRule="auto"/>
              <w:ind w:firstLine="0"/>
              <w:jc w:val="left"/>
              <w:rPr>
                <w:color w:val="000000"/>
                <w:sz w:val="16"/>
                <w:szCs w:val="16"/>
              </w:rPr>
            </w:pPr>
          </w:p>
        </w:tc>
        <w:tc>
          <w:tcPr>
            <w:tcW w:w="1051" w:type="dxa"/>
            <w:vMerge/>
            <w:tcBorders>
              <w:top w:val="nil"/>
              <w:left w:val="single" w:sz="4" w:space="0" w:color="auto"/>
              <w:bottom w:val="nil"/>
              <w:right w:val="single" w:sz="4" w:space="0" w:color="auto"/>
            </w:tcBorders>
            <w:vAlign w:val="center"/>
            <w:hideMark/>
          </w:tcPr>
          <w:p w:rsidR="006406DB" w:rsidRPr="00635766" w:rsidRDefault="006406DB" w:rsidP="006406DB">
            <w:pPr>
              <w:spacing w:before="0" w:after="0" w:line="240" w:lineRule="auto"/>
              <w:ind w:firstLine="0"/>
              <w:jc w:val="left"/>
              <w:rPr>
                <w:color w:val="000000"/>
                <w:sz w:val="16"/>
                <w:szCs w:val="16"/>
              </w:rPr>
            </w:pPr>
          </w:p>
        </w:tc>
      </w:tr>
    </w:tbl>
    <w:p w:rsidR="006406DB" w:rsidRPr="006406DB" w:rsidRDefault="006406DB" w:rsidP="006406DB"/>
    <w:p w:rsidR="0006411F" w:rsidRPr="0006411F" w:rsidRDefault="0006411F" w:rsidP="0006411F"/>
    <w:p w:rsidR="00C027EC" w:rsidRDefault="00C027EC">
      <w:pPr>
        <w:sectPr w:rsidR="00C027EC" w:rsidSect="00635766">
          <w:headerReference w:type="default" r:id="rId242"/>
          <w:footerReference w:type="default" r:id="rId243"/>
          <w:footerReference w:type="first" r:id="rId244"/>
          <w:footnotePr>
            <w:numRestart w:val="eachSect"/>
          </w:footnotePr>
          <w:pgSz w:w="16840" w:h="11907" w:orient="landscape" w:code="9"/>
          <w:pgMar w:top="1134" w:right="284" w:bottom="1134" w:left="284" w:header="720" w:footer="720" w:gutter="0"/>
          <w:pgNumType w:start="1"/>
          <w:cols w:space="720"/>
          <w:titlePg/>
        </w:sectPr>
      </w:pPr>
      <w:bookmarkStart w:id="99" w:name="_docEnd_4"/>
      <w:bookmarkEnd w:id="99"/>
    </w:p>
    <w:p w:rsidR="00C027EC" w:rsidRDefault="006114E6">
      <w:pPr>
        <w:keepNext/>
        <w:keepLines/>
        <w:ind w:firstLine="0"/>
        <w:jc w:val="right"/>
      </w:pPr>
      <w:r>
        <w:lastRenderedPageBreak/>
        <w:t xml:space="preserve">Приложение № </w:t>
      </w:r>
      <w:r w:rsidR="0096647D">
        <w:t>3</w:t>
      </w:r>
      <w:r>
        <w:br/>
        <w:t>к Учетной политике</w:t>
      </w:r>
      <w:r>
        <w:br/>
        <w:t>для целей бюджетного учета</w:t>
      </w:r>
    </w:p>
    <w:p w:rsidR="00C027EC" w:rsidRPr="00746B55" w:rsidRDefault="006114E6" w:rsidP="00955141">
      <w:pPr>
        <w:pStyle w:val="a4"/>
        <w:spacing w:before="0" w:after="0"/>
        <w:rPr>
          <w:b w:val="0"/>
          <w:color w:val="000000" w:themeColor="text1"/>
          <w:szCs w:val="28"/>
        </w:rPr>
      </w:pPr>
      <w:bookmarkStart w:id="100" w:name="_docStart_6"/>
      <w:bookmarkStart w:id="101" w:name="_title_6"/>
      <w:bookmarkStart w:id="102" w:name="_ref_1-02985cc1b2974d"/>
      <w:bookmarkEnd w:id="100"/>
      <w:r w:rsidRPr="00746B55">
        <w:rPr>
          <w:b w:val="0"/>
          <w:color w:val="000000" w:themeColor="text1"/>
          <w:szCs w:val="28"/>
        </w:rPr>
        <w:t>Порядок организации и осуществления внутреннего контроля</w:t>
      </w:r>
      <w:bookmarkEnd w:id="101"/>
      <w:bookmarkEnd w:id="102"/>
    </w:p>
    <w:p w:rsidR="00C027EC" w:rsidRPr="00746B55" w:rsidRDefault="006114E6" w:rsidP="00955141">
      <w:pPr>
        <w:pStyle w:val="heading1normal"/>
        <w:numPr>
          <w:ilvl w:val="0"/>
          <w:numId w:val="20"/>
        </w:numPr>
        <w:spacing w:before="0" w:after="0"/>
        <w:jc w:val="center"/>
        <w:rPr>
          <w:color w:val="000000" w:themeColor="text1"/>
          <w:sz w:val="28"/>
          <w:szCs w:val="28"/>
        </w:rPr>
      </w:pPr>
      <w:bookmarkStart w:id="103" w:name="_ref_1-f38a12c361174d"/>
      <w:r w:rsidRPr="00746B55">
        <w:rPr>
          <w:color w:val="000000" w:themeColor="text1"/>
          <w:sz w:val="28"/>
          <w:szCs w:val="28"/>
        </w:rPr>
        <w:t>Общие положения</w:t>
      </w:r>
      <w:bookmarkEnd w:id="103"/>
    </w:p>
    <w:p w:rsidR="00C027EC" w:rsidRPr="00746B55" w:rsidRDefault="006114E6" w:rsidP="00955141">
      <w:pPr>
        <w:pStyle w:val="heading2normal"/>
        <w:spacing w:before="0" w:after="0"/>
        <w:rPr>
          <w:color w:val="000000" w:themeColor="text1"/>
          <w:sz w:val="28"/>
          <w:szCs w:val="28"/>
        </w:rPr>
      </w:pPr>
      <w:bookmarkStart w:id="104" w:name="_ref_1-c5737fbb8eb84b"/>
      <w:r w:rsidRPr="00746B55">
        <w:rPr>
          <w:color w:val="000000" w:themeColor="text1"/>
          <w:sz w:val="28"/>
          <w:szCs w:val="28"/>
        </w:rPr>
        <w:t>Внутренний контроль направлен:</w:t>
      </w:r>
      <w:bookmarkEnd w:id="104"/>
    </w:p>
    <w:p w:rsidR="00C027EC" w:rsidRPr="00746B55" w:rsidRDefault="006114E6" w:rsidP="00955141">
      <w:pPr>
        <w:spacing w:before="0" w:after="0"/>
        <w:rPr>
          <w:color w:val="000000" w:themeColor="text1"/>
          <w:sz w:val="28"/>
          <w:szCs w:val="28"/>
        </w:rPr>
      </w:pPr>
      <w:r w:rsidRPr="00746B55">
        <w:rPr>
          <w:color w:val="000000" w:themeColor="text1"/>
          <w:sz w:val="28"/>
          <w:szCs w:val="28"/>
        </w:rPr>
        <w:t>- на установление соответствия проводимых финансово-хозяйственных операций требованиям нормативных правовых актов и учетной политики;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повышение уровня ведения учета, составления отчетности;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исключение ошибок и нарушений норм законодательства РФ в части ведения учета и составления отчетности;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повышение результативности использования финансовых средств и имущества.</w:t>
      </w:r>
    </w:p>
    <w:p w:rsidR="00C027EC" w:rsidRPr="00746B55" w:rsidRDefault="006114E6" w:rsidP="00955141">
      <w:pPr>
        <w:pStyle w:val="heading2normal"/>
        <w:spacing w:before="0" w:after="0"/>
        <w:rPr>
          <w:color w:val="000000" w:themeColor="text1"/>
          <w:sz w:val="28"/>
          <w:szCs w:val="28"/>
        </w:rPr>
      </w:pPr>
      <w:bookmarkStart w:id="105" w:name="_ref_1-6db0f7f6eeec47"/>
      <w:r w:rsidRPr="00746B55">
        <w:rPr>
          <w:color w:val="000000" w:themeColor="text1"/>
          <w:sz w:val="28"/>
          <w:szCs w:val="28"/>
        </w:rPr>
        <w:t>Целями внутреннего контроля являются:</w:t>
      </w:r>
      <w:bookmarkEnd w:id="105"/>
    </w:p>
    <w:p w:rsidR="00C027EC" w:rsidRPr="00746B55" w:rsidRDefault="006114E6" w:rsidP="00955141">
      <w:pPr>
        <w:spacing w:before="0" w:after="0"/>
        <w:rPr>
          <w:color w:val="000000" w:themeColor="text1"/>
          <w:sz w:val="28"/>
          <w:szCs w:val="28"/>
        </w:rPr>
      </w:pPr>
      <w:r w:rsidRPr="00746B55">
        <w:rPr>
          <w:color w:val="000000" w:themeColor="text1"/>
          <w:sz w:val="28"/>
          <w:szCs w:val="28"/>
        </w:rPr>
        <w:t>- подтверждение достоверности данных учета и отчетности;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обеспечение соблюдения законодательства РФ, нормативных правовых актов и иных актов, регулирующих финансово-хозяйственную деятельность субъекта учета.</w:t>
      </w:r>
    </w:p>
    <w:p w:rsidR="00C027EC" w:rsidRPr="00746B55" w:rsidRDefault="006114E6" w:rsidP="00955141">
      <w:pPr>
        <w:pStyle w:val="heading2normal"/>
        <w:spacing w:before="0" w:after="0"/>
        <w:rPr>
          <w:color w:val="000000" w:themeColor="text1"/>
          <w:sz w:val="28"/>
          <w:szCs w:val="28"/>
        </w:rPr>
      </w:pPr>
      <w:bookmarkStart w:id="106" w:name="_ref_1-1d927d931e7046"/>
      <w:r w:rsidRPr="00746B55">
        <w:rPr>
          <w:color w:val="000000" w:themeColor="text1"/>
          <w:sz w:val="28"/>
          <w:szCs w:val="28"/>
        </w:rPr>
        <w:t>Основными задачами внутреннего контроля являются:</w:t>
      </w:r>
      <w:bookmarkEnd w:id="106"/>
    </w:p>
    <w:p w:rsidR="00C027EC" w:rsidRPr="00746B55" w:rsidRDefault="006114E6" w:rsidP="00955141">
      <w:pPr>
        <w:spacing w:before="0" w:after="0"/>
        <w:rPr>
          <w:color w:val="000000" w:themeColor="text1"/>
          <w:sz w:val="28"/>
          <w:szCs w:val="28"/>
        </w:rPr>
      </w:pPr>
      <w:r w:rsidRPr="00746B55">
        <w:rPr>
          <w:color w:val="000000" w:themeColor="text1"/>
          <w:sz w:val="28"/>
          <w:szCs w:val="28"/>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r w:rsidR="003741D6" w:rsidRPr="00746B55">
        <w:rPr>
          <w:color w:val="000000" w:themeColor="text1"/>
          <w:sz w:val="28"/>
          <w:szCs w:val="28"/>
        </w:rPr>
        <w:t>.</w:t>
      </w:r>
    </w:p>
    <w:p w:rsidR="00C027EC" w:rsidRPr="00746B55" w:rsidRDefault="006114E6" w:rsidP="00955141">
      <w:pPr>
        <w:pStyle w:val="heading2normal"/>
        <w:spacing w:before="0" w:after="0"/>
        <w:rPr>
          <w:color w:val="000000" w:themeColor="text1"/>
          <w:sz w:val="28"/>
          <w:szCs w:val="28"/>
        </w:rPr>
      </w:pPr>
      <w:bookmarkStart w:id="107" w:name="_ref_1-00ddf6ebee4941"/>
      <w:r w:rsidRPr="00746B55">
        <w:rPr>
          <w:color w:val="000000" w:themeColor="text1"/>
          <w:sz w:val="28"/>
          <w:szCs w:val="28"/>
        </w:rPr>
        <w:t>Объектами внутреннего контроля являются:</w:t>
      </w:r>
      <w:bookmarkEnd w:id="107"/>
    </w:p>
    <w:p w:rsidR="00C027EC" w:rsidRPr="00746B55" w:rsidRDefault="006114E6" w:rsidP="00955141">
      <w:pPr>
        <w:spacing w:before="0" w:after="0"/>
        <w:rPr>
          <w:color w:val="000000" w:themeColor="text1"/>
          <w:sz w:val="28"/>
          <w:szCs w:val="28"/>
        </w:rPr>
      </w:pPr>
      <w:r w:rsidRPr="00746B55">
        <w:rPr>
          <w:color w:val="000000" w:themeColor="text1"/>
          <w:sz w:val="28"/>
          <w:szCs w:val="28"/>
        </w:rPr>
        <w:t>- плановые (прогнозные) документы;</w:t>
      </w:r>
    </w:p>
    <w:p w:rsidR="00C027EC" w:rsidRPr="00746B55" w:rsidRDefault="006114E6" w:rsidP="00955141">
      <w:pPr>
        <w:spacing w:before="0" w:after="0"/>
        <w:rPr>
          <w:color w:val="000000" w:themeColor="text1"/>
          <w:sz w:val="28"/>
          <w:szCs w:val="28"/>
        </w:rPr>
      </w:pPr>
      <w:r w:rsidRPr="00746B55">
        <w:rPr>
          <w:color w:val="000000" w:themeColor="text1"/>
          <w:sz w:val="28"/>
          <w:szCs w:val="28"/>
        </w:rPr>
        <w:t>- договоры (контракты) на приобретение товаров (работ, услуг);</w:t>
      </w:r>
    </w:p>
    <w:p w:rsidR="00C027EC" w:rsidRPr="00746B55" w:rsidRDefault="006114E6" w:rsidP="00955141">
      <w:pPr>
        <w:spacing w:before="0" w:after="0"/>
        <w:rPr>
          <w:color w:val="000000" w:themeColor="text1"/>
          <w:sz w:val="28"/>
          <w:szCs w:val="28"/>
        </w:rPr>
      </w:pPr>
      <w:r w:rsidRPr="00746B55">
        <w:rPr>
          <w:color w:val="000000" w:themeColor="text1"/>
          <w:sz w:val="28"/>
          <w:szCs w:val="28"/>
        </w:rPr>
        <w:t>- распорядительные акты руководителя субъекта учета (приказы, распоряжения);</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первичные учетные документы и регистры учета;</w:t>
      </w:r>
    </w:p>
    <w:p w:rsidR="00C027EC" w:rsidRPr="00746B55" w:rsidRDefault="006114E6" w:rsidP="00955141">
      <w:pPr>
        <w:spacing w:before="0" w:after="0"/>
        <w:rPr>
          <w:color w:val="000000" w:themeColor="text1"/>
          <w:sz w:val="28"/>
          <w:szCs w:val="28"/>
        </w:rPr>
      </w:pPr>
      <w:r w:rsidRPr="00746B55">
        <w:rPr>
          <w:color w:val="000000" w:themeColor="text1"/>
          <w:sz w:val="28"/>
          <w:szCs w:val="28"/>
        </w:rPr>
        <w:t>- хозяйственные операции, отраженные в учете;</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отчетность;</w:t>
      </w:r>
    </w:p>
    <w:p w:rsidR="00C027EC" w:rsidRPr="00746B55" w:rsidRDefault="006114E6" w:rsidP="00955141">
      <w:pPr>
        <w:spacing w:before="0" w:after="0"/>
        <w:rPr>
          <w:color w:val="000000" w:themeColor="text1"/>
          <w:sz w:val="28"/>
          <w:szCs w:val="28"/>
        </w:rPr>
      </w:pPr>
      <w:r w:rsidRPr="00746B55">
        <w:rPr>
          <w:color w:val="000000" w:themeColor="text1"/>
          <w:sz w:val="28"/>
          <w:szCs w:val="28"/>
        </w:rPr>
        <w:t>- иные объекты по распоряжению руководителя субъекта учета.</w:t>
      </w:r>
    </w:p>
    <w:p w:rsidR="00C027EC" w:rsidRPr="00746B55" w:rsidRDefault="006114E6" w:rsidP="00955141">
      <w:pPr>
        <w:pStyle w:val="heading1normal"/>
        <w:spacing w:before="0" w:after="0"/>
        <w:jc w:val="center"/>
        <w:rPr>
          <w:color w:val="000000" w:themeColor="text1"/>
          <w:sz w:val="28"/>
          <w:szCs w:val="28"/>
        </w:rPr>
      </w:pPr>
      <w:bookmarkStart w:id="108" w:name="_ref_1-08865e4164e348"/>
      <w:r w:rsidRPr="00746B55">
        <w:rPr>
          <w:color w:val="000000" w:themeColor="text1"/>
          <w:sz w:val="28"/>
          <w:szCs w:val="28"/>
        </w:rPr>
        <w:t>Организация внутреннего контроля</w:t>
      </w:r>
      <w:bookmarkEnd w:id="108"/>
    </w:p>
    <w:p w:rsidR="00C027EC" w:rsidRPr="00746B55" w:rsidRDefault="006114E6" w:rsidP="00955141">
      <w:pPr>
        <w:pStyle w:val="heading2normal"/>
        <w:spacing w:before="0" w:after="0"/>
        <w:rPr>
          <w:color w:val="000000" w:themeColor="text1"/>
          <w:sz w:val="28"/>
          <w:szCs w:val="28"/>
        </w:rPr>
      </w:pPr>
      <w:bookmarkStart w:id="109" w:name="_ref_1-8df03b28f60649"/>
      <w:r w:rsidRPr="00746B55">
        <w:rPr>
          <w:color w:val="000000" w:themeColor="text1"/>
          <w:sz w:val="28"/>
          <w:szCs w:val="28"/>
        </w:rPr>
        <w:t>Внутренний контроль осуществляется</w:t>
      </w:r>
      <w:r w:rsidR="002E78C1" w:rsidRPr="00746B55">
        <w:rPr>
          <w:color w:val="000000" w:themeColor="text1"/>
          <w:sz w:val="28"/>
          <w:szCs w:val="28"/>
        </w:rPr>
        <w:t xml:space="preserve"> главой сельсовета </w:t>
      </w:r>
      <w:r w:rsidR="00D54CA0" w:rsidRPr="00746B55">
        <w:rPr>
          <w:color w:val="000000" w:themeColor="text1"/>
          <w:sz w:val="28"/>
          <w:szCs w:val="28"/>
        </w:rPr>
        <w:t>организующим, выполняющим, обеспечивающим</w:t>
      </w:r>
      <w:r w:rsidRPr="00746B55">
        <w:rPr>
          <w:color w:val="000000" w:themeColor="text1"/>
          <w:sz w:val="28"/>
          <w:szCs w:val="28"/>
        </w:rPr>
        <w:t xml:space="preserve"> соблюдение внутренних процедур по ведению учета, составлению отчетности.</w:t>
      </w:r>
      <w:bookmarkEnd w:id="109"/>
    </w:p>
    <w:p w:rsidR="00C027EC" w:rsidRPr="00746B55" w:rsidRDefault="006114E6" w:rsidP="00955141">
      <w:pPr>
        <w:pStyle w:val="heading2normal"/>
        <w:spacing w:before="0" w:after="0"/>
        <w:rPr>
          <w:color w:val="000000" w:themeColor="text1"/>
          <w:sz w:val="28"/>
          <w:szCs w:val="28"/>
        </w:rPr>
      </w:pPr>
      <w:bookmarkStart w:id="110" w:name="_ref_1-1479947d38344c"/>
      <w:r w:rsidRPr="00746B55">
        <w:rPr>
          <w:color w:val="000000" w:themeColor="text1"/>
          <w:sz w:val="28"/>
          <w:szCs w:val="28"/>
        </w:rPr>
        <w:lastRenderedPageBreak/>
        <w:t>Внутренний контроль осуществляется в следующих видах:</w:t>
      </w:r>
      <w:bookmarkEnd w:id="110"/>
    </w:p>
    <w:p w:rsidR="00C027EC" w:rsidRPr="00746B55" w:rsidRDefault="006114E6" w:rsidP="00955141">
      <w:pPr>
        <w:spacing w:before="0" w:after="0"/>
        <w:rPr>
          <w:color w:val="000000" w:themeColor="text1"/>
          <w:sz w:val="28"/>
          <w:szCs w:val="28"/>
        </w:rPr>
      </w:pPr>
      <w:r w:rsidRPr="00746B55">
        <w:rPr>
          <w:color w:val="000000" w:themeColor="text1"/>
          <w:sz w:val="28"/>
          <w:szCs w:val="28"/>
        </w:rPr>
        <w:t>- предварительный контроль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C027EC" w:rsidRPr="00746B55" w:rsidRDefault="006114E6" w:rsidP="00955141">
      <w:pPr>
        <w:spacing w:before="0" w:after="0"/>
        <w:rPr>
          <w:color w:val="000000" w:themeColor="text1"/>
          <w:sz w:val="28"/>
          <w:szCs w:val="28"/>
        </w:rPr>
      </w:pPr>
      <w:r w:rsidRPr="00746B55">
        <w:rPr>
          <w:color w:val="000000" w:themeColor="text1"/>
          <w:sz w:val="28"/>
          <w:szCs w:val="28"/>
        </w:rPr>
        <w:t>- текущий контроль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C027EC" w:rsidRPr="00746B55" w:rsidRDefault="006114E6" w:rsidP="00955141">
      <w:pPr>
        <w:pStyle w:val="heading2normal"/>
        <w:spacing w:before="0" w:after="0"/>
        <w:rPr>
          <w:color w:val="000000" w:themeColor="text1"/>
          <w:sz w:val="28"/>
          <w:szCs w:val="28"/>
        </w:rPr>
      </w:pPr>
      <w:bookmarkStart w:id="111" w:name="_ref_1-86ee0e4e9db440"/>
      <w:r w:rsidRPr="00746B55">
        <w:rPr>
          <w:color w:val="000000" w:themeColor="text1"/>
          <w:sz w:val="28"/>
          <w:szCs w:val="28"/>
        </w:rPr>
        <w:t xml:space="preserve">Предварительный контроль </w:t>
      </w:r>
      <w:r w:rsidR="00D54CA0" w:rsidRPr="00746B55">
        <w:rPr>
          <w:color w:val="000000" w:themeColor="text1"/>
          <w:sz w:val="28"/>
          <w:szCs w:val="28"/>
        </w:rPr>
        <w:t>также осуществляе</w:t>
      </w:r>
      <w:r w:rsidRPr="00746B55">
        <w:rPr>
          <w:color w:val="000000" w:themeColor="text1"/>
          <w:sz w:val="28"/>
          <w:szCs w:val="28"/>
        </w:rPr>
        <w:t>т</w:t>
      </w:r>
      <w:r w:rsidR="00D54CA0" w:rsidRPr="00746B55">
        <w:rPr>
          <w:color w:val="000000" w:themeColor="text1"/>
          <w:sz w:val="28"/>
          <w:szCs w:val="28"/>
        </w:rPr>
        <w:t xml:space="preserve"> глава сельсовета</w:t>
      </w:r>
      <w:r w:rsidRPr="00746B55">
        <w:rPr>
          <w:color w:val="000000" w:themeColor="text1"/>
          <w:sz w:val="28"/>
          <w:szCs w:val="28"/>
        </w:rPr>
        <w:t>.</w:t>
      </w:r>
      <w:bookmarkEnd w:id="111"/>
    </w:p>
    <w:p w:rsidR="00C027EC" w:rsidRPr="00746B55" w:rsidRDefault="006114E6" w:rsidP="00955141">
      <w:pPr>
        <w:spacing w:before="0" w:after="0"/>
        <w:rPr>
          <w:color w:val="000000" w:themeColor="text1"/>
          <w:sz w:val="28"/>
          <w:szCs w:val="28"/>
        </w:rPr>
      </w:pPr>
      <w:r w:rsidRPr="00746B55">
        <w:rPr>
          <w:color w:val="000000" w:themeColor="text1"/>
          <w:sz w:val="28"/>
          <w:szCs w:val="28"/>
        </w:rPr>
        <w:t>К мероприятиям предварительного контроля относятся:</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проверка документов до совершения хозяйственных операций в соответствии с правилами и графиком документооборота;</w:t>
      </w:r>
    </w:p>
    <w:p w:rsidR="00C027EC" w:rsidRPr="00746B55" w:rsidRDefault="006114E6" w:rsidP="00955141">
      <w:pPr>
        <w:spacing w:before="0" w:after="0"/>
        <w:rPr>
          <w:color w:val="000000" w:themeColor="text1"/>
          <w:sz w:val="28"/>
          <w:szCs w:val="28"/>
        </w:rPr>
      </w:pPr>
      <w:r w:rsidRPr="00746B55">
        <w:rPr>
          <w:color w:val="000000" w:themeColor="text1"/>
          <w:sz w:val="28"/>
          <w:szCs w:val="28"/>
        </w:rPr>
        <w:t>- контроль за принятием обязательств;</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проверка законности и экономической целесообразности проектов заключаемых контрактов (договоров);</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проверка проектов распорядительных актов руководителя субъекта учета (приказов, распоряжений);</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проверка отчетности до утверждения или подписания.</w:t>
      </w:r>
    </w:p>
    <w:p w:rsidR="00C027EC" w:rsidRPr="00746B55" w:rsidRDefault="006114E6" w:rsidP="00955141">
      <w:pPr>
        <w:pStyle w:val="heading2normal"/>
        <w:spacing w:before="0" w:after="0"/>
        <w:rPr>
          <w:color w:val="000000" w:themeColor="text1"/>
          <w:sz w:val="28"/>
          <w:szCs w:val="28"/>
        </w:rPr>
      </w:pPr>
      <w:bookmarkStart w:id="112" w:name="_ref_1-9a9ae333b4a541"/>
      <w:r w:rsidRPr="00746B55">
        <w:rPr>
          <w:color w:val="000000" w:themeColor="text1"/>
          <w:sz w:val="28"/>
          <w:szCs w:val="28"/>
        </w:rPr>
        <w:t>Текущий контроль на постоянной основе осуществляется специалистами, осуществляющими ведение учета и составление отчетности.</w:t>
      </w:r>
      <w:bookmarkEnd w:id="112"/>
    </w:p>
    <w:p w:rsidR="00C027EC" w:rsidRPr="00746B55" w:rsidRDefault="006114E6" w:rsidP="00955141">
      <w:pPr>
        <w:spacing w:before="0" w:after="0"/>
        <w:rPr>
          <w:color w:val="000000" w:themeColor="text1"/>
          <w:sz w:val="28"/>
          <w:szCs w:val="28"/>
        </w:rPr>
      </w:pPr>
      <w:r w:rsidRPr="00746B55">
        <w:rPr>
          <w:color w:val="000000" w:themeColor="text1"/>
          <w:sz w:val="28"/>
          <w:szCs w:val="28"/>
        </w:rPr>
        <w:t>К мероприятиям текущего контроля относятся:</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проверка полноты оприходования полученных наличных денежных средств;</w:t>
      </w:r>
    </w:p>
    <w:p w:rsidR="00C027EC" w:rsidRPr="00746B55" w:rsidRDefault="006114E6" w:rsidP="00955141">
      <w:pPr>
        <w:spacing w:before="0" w:after="0"/>
        <w:rPr>
          <w:color w:val="000000" w:themeColor="text1"/>
          <w:sz w:val="28"/>
          <w:szCs w:val="28"/>
        </w:rPr>
      </w:pPr>
      <w:r w:rsidRPr="00746B55">
        <w:rPr>
          <w:color w:val="000000" w:themeColor="text1"/>
          <w:sz w:val="28"/>
          <w:szCs w:val="28"/>
        </w:rPr>
        <w:t>- контроль за взысканием дебиторской и погашением кредиторской задолженности;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сверка данных аналитического учета с данными синтетического учета.</w:t>
      </w:r>
    </w:p>
    <w:p w:rsidR="00C027EC" w:rsidRPr="00746B55" w:rsidRDefault="006114E6" w:rsidP="00955141">
      <w:pPr>
        <w:pStyle w:val="heading1normal"/>
        <w:spacing w:before="0" w:after="0"/>
        <w:jc w:val="center"/>
        <w:rPr>
          <w:color w:val="000000" w:themeColor="text1"/>
          <w:sz w:val="28"/>
          <w:szCs w:val="28"/>
        </w:rPr>
      </w:pPr>
      <w:bookmarkStart w:id="113" w:name="_ref_1-e20d21411aa44f"/>
      <w:r w:rsidRPr="00746B55">
        <w:rPr>
          <w:color w:val="000000" w:themeColor="text1"/>
          <w:sz w:val="28"/>
          <w:szCs w:val="28"/>
        </w:rPr>
        <w:t>Оценка состояния системы внутреннего контроля</w:t>
      </w:r>
      <w:bookmarkEnd w:id="113"/>
    </w:p>
    <w:p w:rsidR="00C027EC" w:rsidRPr="00746B55" w:rsidRDefault="006114E6" w:rsidP="00955141">
      <w:pPr>
        <w:pStyle w:val="heading2normal"/>
        <w:spacing w:before="0" w:after="0"/>
        <w:rPr>
          <w:color w:val="000000" w:themeColor="text1"/>
          <w:sz w:val="28"/>
          <w:szCs w:val="28"/>
        </w:rPr>
      </w:pPr>
      <w:bookmarkStart w:id="114" w:name="_ref_1-5af1f94ad62a4d"/>
      <w:r w:rsidRPr="00746B55">
        <w:rPr>
          <w:color w:val="000000" w:themeColor="text1"/>
          <w:sz w:val="28"/>
          <w:szCs w:val="28"/>
        </w:rPr>
        <w:t>Оценка эффективности системы внутреннего контроля осуществля</w:t>
      </w:r>
      <w:r w:rsidR="00D54CA0" w:rsidRPr="00746B55">
        <w:rPr>
          <w:color w:val="000000" w:themeColor="text1"/>
          <w:sz w:val="28"/>
          <w:szCs w:val="28"/>
        </w:rPr>
        <w:t xml:space="preserve">ется на проводимых главой совещаниях. </w:t>
      </w:r>
      <w:r w:rsidRPr="00746B55">
        <w:rPr>
          <w:color w:val="000000" w:themeColor="text1"/>
          <w:sz w:val="28"/>
          <w:szCs w:val="28"/>
        </w:rPr>
        <w:t>При необходимости на совещания приглашаются должностные лица, непосредственно осуществляющие внутренний контроль.</w:t>
      </w:r>
      <w:bookmarkEnd w:id="114"/>
    </w:p>
    <w:p w:rsidR="000071A7" w:rsidRDefault="000071A7">
      <w:pPr>
        <w:rPr>
          <w:color w:val="000000" w:themeColor="text1"/>
        </w:rPr>
      </w:pPr>
    </w:p>
    <w:p w:rsidR="000071A7" w:rsidRPr="00746B55" w:rsidRDefault="000071A7">
      <w:pPr>
        <w:rPr>
          <w:color w:val="000000" w:themeColor="text1"/>
        </w:rPr>
        <w:sectPr w:rsidR="000071A7" w:rsidRPr="00746B55" w:rsidSect="003741D6">
          <w:headerReference w:type="default" r:id="rId245"/>
          <w:footerReference w:type="default" r:id="rId246"/>
          <w:footerReference w:type="first" r:id="rId247"/>
          <w:pgSz w:w="11907" w:h="16839" w:code="9"/>
          <w:pgMar w:top="850" w:right="1134" w:bottom="1701" w:left="1134" w:header="720" w:footer="720" w:gutter="0"/>
          <w:cols w:space="720"/>
          <w:docGrid w:linePitch="299"/>
        </w:sectPr>
      </w:pPr>
    </w:p>
    <w:p w:rsidR="00C027EC" w:rsidRPr="00746B55" w:rsidRDefault="006114E6">
      <w:pPr>
        <w:keepNext/>
        <w:keepLines/>
        <w:ind w:firstLine="0"/>
        <w:jc w:val="right"/>
        <w:rPr>
          <w:color w:val="000000" w:themeColor="text1"/>
        </w:rPr>
      </w:pPr>
      <w:r w:rsidRPr="00746B55">
        <w:rPr>
          <w:color w:val="000000" w:themeColor="text1"/>
        </w:rPr>
        <w:lastRenderedPageBreak/>
        <w:t xml:space="preserve">Приложение № </w:t>
      </w:r>
      <w:r w:rsidR="00FD0540" w:rsidRPr="00746B55">
        <w:rPr>
          <w:color w:val="000000" w:themeColor="text1"/>
        </w:rPr>
        <w:t>4</w:t>
      </w:r>
      <w:r w:rsidRPr="00746B55">
        <w:rPr>
          <w:color w:val="000000" w:themeColor="text1"/>
        </w:rPr>
        <w:br/>
        <w:t>к Учетной политике</w:t>
      </w:r>
      <w:r w:rsidRPr="00746B55">
        <w:rPr>
          <w:color w:val="000000" w:themeColor="text1"/>
        </w:rPr>
        <w:br/>
        <w:t>для целей бюджетного учета</w:t>
      </w:r>
    </w:p>
    <w:p w:rsidR="00C027EC" w:rsidRPr="00746B55" w:rsidRDefault="006114E6" w:rsidP="00955141">
      <w:pPr>
        <w:pStyle w:val="a4"/>
        <w:spacing w:before="0" w:after="0"/>
        <w:rPr>
          <w:b w:val="0"/>
          <w:color w:val="000000" w:themeColor="text1"/>
          <w:szCs w:val="28"/>
        </w:rPr>
      </w:pPr>
      <w:bookmarkStart w:id="115" w:name="_docStart_7"/>
      <w:bookmarkStart w:id="116" w:name="_title_7"/>
      <w:bookmarkStart w:id="117" w:name="_ref_1-9826518fc4c94d"/>
      <w:bookmarkEnd w:id="115"/>
      <w:r w:rsidRPr="00746B55">
        <w:rPr>
          <w:b w:val="0"/>
          <w:color w:val="000000" w:themeColor="text1"/>
          <w:szCs w:val="28"/>
        </w:rPr>
        <w:t>Положение о комиссии по поступлению и выбытию активов</w:t>
      </w:r>
      <w:bookmarkEnd w:id="116"/>
      <w:bookmarkEnd w:id="117"/>
    </w:p>
    <w:p w:rsidR="00C027EC" w:rsidRPr="00746B55" w:rsidRDefault="006114E6" w:rsidP="00955141">
      <w:pPr>
        <w:pStyle w:val="heading1normal"/>
        <w:numPr>
          <w:ilvl w:val="0"/>
          <w:numId w:val="21"/>
        </w:numPr>
        <w:spacing w:before="0" w:after="0"/>
        <w:jc w:val="center"/>
        <w:rPr>
          <w:color w:val="000000" w:themeColor="text1"/>
          <w:sz w:val="28"/>
          <w:szCs w:val="28"/>
        </w:rPr>
      </w:pPr>
      <w:bookmarkStart w:id="118" w:name="_ref_1-730c13f5d6754b"/>
      <w:r w:rsidRPr="00746B55">
        <w:rPr>
          <w:color w:val="000000" w:themeColor="text1"/>
          <w:sz w:val="28"/>
          <w:szCs w:val="28"/>
        </w:rPr>
        <w:t>Общие положения</w:t>
      </w:r>
      <w:bookmarkEnd w:id="118"/>
    </w:p>
    <w:p w:rsidR="00C027EC" w:rsidRPr="00746B55" w:rsidRDefault="006114E6" w:rsidP="00955141">
      <w:pPr>
        <w:pStyle w:val="heading2normal"/>
        <w:spacing w:before="0" w:after="0"/>
        <w:rPr>
          <w:color w:val="000000" w:themeColor="text1"/>
          <w:sz w:val="28"/>
          <w:szCs w:val="28"/>
        </w:rPr>
      </w:pPr>
      <w:bookmarkStart w:id="119" w:name="_ref_1-d9408a4ce3414b"/>
      <w:r w:rsidRPr="00746B55">
        <w:rPr>
          <w:color w:val="000000" w:themeColor="text1"/>
          <w:sz w:val="28"/>
          <w:szCs w:val="28"/>
        </w:rPr>
        <w:t>Состав комиссии по поступлению и выбытию активов (далее - коми</w:t>
      </w:r>
      <w:r w:rsidR="000F1EA5" w:rsidRPr="00746B55">
        <w:rPr>
          <w:color w:val="000000" w:themeColor="text1"/>
          <w:sz w:val="28"/>
          <w:szCs w:val="28"/>
        </w:rPr>
        <w:t>ссия) утверждается распоряжением</w:t>
      </w:r>
      <w:r w:rsidRPr="00746B55">
        <w:rPr>
          <w:color w:val="000000" w:themeColor="text1"/>
          <w:sz w:val="28"/>
          <w:szCs w:val="28"/>
        </w:rPr>
        <w:t>.</w:t>
      </w:r>
      <w:bookmarkEnd w:id="119"/>
    </w:p>
    <w:p w:rsidR="00C027EC" w:rsidRPr="00746B55" w:rsidRDefault="006114E6" w:rsidP="00955141">
      <w:pPr>
        <w:pStyle w:val="heading2normal"/>
        <w:spacing w:before="0" w:after="0"/>
        <w:rPr>
          <w:color w:val="000000" w:themeColor="text1"/>
          <w:sz w:val="28"/>
          <w:szCs w:val="28"/>
        </w:rPr>
      </w:pPr>
      <w:bookmarkStart w:id="120" w:name="_ref_1-ad8f7e61107541"/>
      <w:r w:rsidRPr="00746B55">
        <w:rPr>
          <w:color w:val="000000" w:themeColor="text1"/>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20"/>
    </w:p>
    <w:p w:rsidR="00C027EC" w:rsidRPr="00746B55" w:rsidRDefault="00046A96" w:rsidP="00955141">
      <w:pPr>
        <w:pStyle w:val="heading2normal"/>
        <w:spacing w:before="0" w:after="0"/>
        <w:rPr>
          <w:color w:val="000000" w:themeColor="text1"/>
          <w:sz w:val="28"/>
          <w:szCs w:val="28"/>
        </w:rPr>
      </w:pPr>
      <w:bookmarkStart w:id="121" w:name="_ref_1-4d91984cd6714a"/>
      <w:r w:rsidRPr="00746B55">
        <w:rPr>
          <w:color w:val="000000" w:themeColor="text1"/>
          <w:sz w:val="28"/>
          <w:szCs w:val="28"/>
        </w:rPr>
        <w:t>Решен</w:t>
      </w:r>
      <w:r w:rsidR="006114E6" w:rsidRPr="00746B55">
        <w:rPr>
          <w:color w:val="000000" w:themeColor="text1"/>
          <w:sz w:val="28"/>
          <w:szCs w:val="28"/>
        </w:rPr>
        <w:t>ие комиссии правомочно при наличии не менее 2/3 ее состава.</w:t>
      </w:r>
      <w:bookmarkEnd w:id="121"/>
    </w:p>
    <w:p w:rsidR="00C027EC" w:rsidRPr="00746B55" w:rsidRDefault="006114E6" w:rsidP="00955141">
      <w:pPr>
        <w:pStyle w:val="heading2normal"/>
        <w:spacing w:before="0" w:after="0"/>
        <w:rPr>
          <w:color w:val="000000" w:themeColor="text1"/>
          <w:sz w:val="28"/>
          <w:szCs w:val="28"/>
        </w:rPr>
      </w:pPr>
      <w:bookmarkStart w:id="122" w:name="_ref_1-ae15b97ef0f244"/>
      <w:r w:rsidRPr="00746B55">
        <w:rPr>
          <w:color w:val="000000" w:themeColor="text1"/>
          <w:sz w:val="28"/>
          <w:szCs w:val="28"/>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22"/>
    </w:p>
    <w:p w:rsidR="00C027EC" w:rsidRPr="00746B55" w:rsidRDefault="006114E6" w:rsidP="00955141">
      <w:pPr>
        <w:pStyle w:val="heading2normal"/>
        <w:spacing w:before="0" w:after="0"/>
        <w:rPr>
          <w:color w:val="000000" w:themeColor="text1"/>
          <w:sz w:val="28"/>
          <w:szCs w:val="28"/>
        </w:rPr>
      </w:pPr>
      <w:bookmarkStart w:id="123" w:name="_ref_1-f37bc9296ab44c"/>
      <w:r w:rsidRPr="00746B55">
        <w:rPr>
          <w:color w:val="000000" w:themeColor="text1"/>
          <w:sz w:val="28"/>
          <w:szCs w:val="28"/>
        </w:rPr>
        <w:t>Экспертом не может быть лицо, отвечающее за материальные ценности, в отношении которых принимается решение о списании.</w:t>
      </w:r>
      <w:bookmarkEnd w:id="123"/>
    </w:p>
    <w:p w:rsidR="00C027EC" w:rsidRPr="00746B55" w:rsidRDefault="006114E6" w:rsidP="00955141">
      <w:pPr>
        <w:pStyle w:val="heading1normal"/>
        <w:spacing w:before="0" w:after="0"/>
        <w:jc w:val="center"/>
        <w:rPr>
          <w:color w:val="000000" w:themeColor="text1"/>
          <w:sz w:val="28"/>
          <w:szCs w:val="28"/>
        </w:rPr>
      </w:pPr>
      <w:bookmarkStart w:id="124" w:name="_ref_1-ce6efbf8fb6e47"/>
      <w:r w:rsidRPr="00746B55">
        <w:rPr>
          <w:color w:val="000000" w:themeColor="text1"/>
          <w:sz w:val="28"/>
          <w:szCs w:val="28"/>
        </w:rPr>
        <w:t>Принятие решений по поступлению активов</w:t>
      </w:r>
      <w:bookmarkEnd w:id="124"/>
    </w:p>
    <w:p w:rsidR="00C027EC" w:rsidRPr="00746B55" w:rsidRDefault="006114E6" w:rsidP="00955141">
      <w:pPr>
        <w:pStyle w:val="heading2normal"/>
        <w:spacing w:before="0" w:after="0"/>
        <w:rPr>
          <w:color w:val="000000" w:themeColor="text1"/>
          <w:sz w:val="28"/>
          <w:szCs w:val="28"/>
        </w:rPr>
      </w:pPr>
      <w:bookmarkStart w:id="125" w:name="_ref_1-40d79934ff424c"/>
      <w:r w:rsidRPr="00746B55">
        <w:rPr>
          <w:color w:val="000000" w:themeColor="text1"/>
          <w:sz w:val="28"/>
          <w:szCs w:val="28"/>
        </w:rPr>
        <w:t>В части поступления активов комиссия принимает решения по следующим вопросам:</w:t>
      </w:r>
      <w:bookmarkEnd w:id="125"/>
    </w:p>
    <w:p w:rsidR="00C027EC" w:rsidRPr="00746B55" w:rsidRDefault="006114E6" w:rsidP="00955141">
      <w:pPr>
        <w:spacing w:before="0" w:after="0"/>
        <w:rPr>
          <w:color w:val="000000" w:themeColor="text1"/>
          <w:sz w:val="28"/>
          <w:szCs w:val="28"/>
        </w:rPr>
      </w:pPr>
      <w:r w:rsidRPr="00746B55">
        <w:rPr>
          <w:color w:val="000000" w:themeColor="text1"/>
          <w:sz w:val="28"/>
          <w:szCs w:val="28"/>
        </w:rPr>
        <w:t>- физическое принятие активов в случаях, прямо предусмотренных внутренними актами организации;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C027EC" w:rsidRPr="00746B55" w:rsidRDefault="006114E6" w:rsidP="00955141">
      <w:pPr>
        <w:spacing w:before="0" w:after="0"/>
        <w:rPr>
          <w:color w:val="000000" w:themeColor="text1"/>
          <w:sz w:val="28"/>
          <w:szCs w:val="28"/>
        </w:rPr>
      </w:pPr>
      <w:r w:rsidRPr="00746B55">
        <w:rPr>
          <w:color w:val="000000" w:themeColor="text1"/>
          <w:sz w:val="28"/>
          <w:szCs w:val="28"/>
        </w:rPr>
        <w:t>- выбор метода определения справедливой стоимости имущества в случаях, установленных нормативными актами и (или) Учетной политикой;</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определение первоначальной стоимости и метода амортизации поступивших объектов нефинансовых активов;</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определение величин оценочных резервов в случаях, установленных нормативными актами и (или) Учетной политикой;</w:t>
      </w:r>
    </w:p>
    <w:p w:rsidR="00C027EC" w:rsidRPr="00746B55" w:rsidRDefault="006114E6" w:rsidP="00955141">
      <w:pPr>
        <w:spacing w:before="0" w:after="0"/>
        <w:rPr>
          <w:color w:val="000000" w:themeColor="text1"/>
          <w:sz w:val="28"/>
          <w:szCs w:val="28"/>
        </w:rPr>
      </w:pPr>
      <w:r w:rsidRPr="00746B55">
        <w:rPr>
          <w:color w:val="000000" w:themeColor="text1"/>
          <w:sz w:val="28"/>
          <w:szCs w:val="28"/>
        </w:rP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C027EC" w:rsidRPr="00746B55" w:rsidRDefault="006114E6" w:rsidP="00955141">
      <w:pPr>
        <w:pStyle w:val="heading2normal"/>
        <w:spacing w:before="0" w:after="0"/>
        <w:rPr>
          <w:color w:val="000000" w:themeColor="text1"/>
          <w:sz w:val="28"/>
          <w:szCs w:val="28"/>
        </w:rPr>
      </w:pPr>
      <w:bookmarkStart w:id="126" w:name="_ref_1-53723f9e442a4f"/>
      <w:r w:rsidRPr="00746B55">
        <w:rPr>
          <w:color w:val="000000" w:themeColor="text1"/>
          <w:sz w:val="28"/>
          <w:szCs w:val="28"/>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26"/>
    </w:p>
    <w:p w:rsidR="00C027EC" w:rsidRPr="00746B55" w:rsidRDefault="006114E6" w:rsidP="00955141">
      <w:pPr>
        <w:pStyle w:val="heading2normal"/>
        <w:spacing w:before="0" w:after="0"/>
        <w:rPr>
          <w:color w:val="000000" w:themeColor="text1"/>
          <w:sz w:val="28"/>
          <w:szCs w:val="28"/>
        </w:rPr>
      </w:pPr>
      <w:bookmarkStart w:id="127" w:name="_ref_1-34adf91607fa4e"/>
      <w:r w:rsidRPr="00746B55">
        <w:rPr>
          <w:color w:val="000000" w:themeColor="text1"/>
          <w:sz w:val="28"/>
          <w:szCs w:val="28"/>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bookmarkEnd w:id="127"/>
    </w:p>
    <w:p w:rsidR="00C027EC" w:rsidRPr="00746B55" w:rsidRDefault="006114E6" w:rsidP="00955141">
      <w:pPr>
        <w:spacing w:before="0" w:after="0"/>
        <w:rPr>
          <w:color w:val="000000" w:themeColor="text1"/>
          <w:sz w:val="28"/>
          <w:szCs w:val="28"/>
        </w:rPr>
      </w:pPr>
      <w:r w:rsidRPr="00746B55">
        <w:rPr>
          <w:color w:val="000000" w:themeColor="text1"/>
          <w:sz w:val="28"/>
          <w:szCs w:val="28"/>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C027EC" w:rsidRPr="00746B55" w:rsidRDefault="006114E6" w:rsidP="00955141">
      <w:pPr>
        <w:spacing w:before="0" w:after="0"/>
        <w:rPr>
          <w:color w:val="000000" w:themeColor="text1"/>
          <w:sz w:val="28"/>
          <w:szCs w:val="28"/>
        </w:rPr>
      </w:pPr>
      <w:r w:rsidRPr="00746B55">
        <w:rPr>
          <w:color w:val="000000" w:themeColor="text1"/>
          <w:sz w:val="28"/>
          <w:szCs w:val="28"/>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C027EC" w:rsidRPr="00746B55" w:rsidRDefault="006114E6" w:rsidP="00955141">
      <w:pPr>
        <w:spacing w:before="0" w:after="0"/>
        <w:rPr>
          <w:color w:val="000000" w:themeColor="text1"/>
          <w:sz w:val="28"/>
          <w:szCs w:val="28"/>
        </w:rPr>
      </w:pPr>
      <w:r w:rsidRPr="00746B55">
        <w:rPr>
          <w:color w:val="000000" w:themeColor="text1"/>
          <w:sz w:val="28"/>
          <w:szCs w:val="28"/>
        </w:rP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C027EC" w:rsidRPr="00746B55" w:rsidRDefault="006114E6" w:rsidP="00955141">
      <w:pPr>
        <w:spacing w:before="0" w:after="0"/>
        <w:rPr>
          <w:color w:val="000000" w:themeColor="text1"/>
          <w:sz w:val="28"/>
          <w:szCs w:val="28"/>
        </w:rPr>
      </w:pPr>
      <w:r w:rsidRPr="00746B55">
        <w:rPr>
          <w:color w:val="000000" w:themeColor="text1"/>
          <w:sz w:val="28"/>
          <w:szCs w:val="28"/>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C027EC" w:rsidRPr="00746B55" w:rsidRDefault="006114E6" w:rsidP="00955141">
      <w:pPr>
        <w:pStyle w:val="heading2normal"/>
        <w:spacing w:before="0" w:after="0"/>
        <w:rPr>
          <w:color w:val="000000" w:themeColor="text1"/>
          <w:sz w:val="28"/>
          <w:szCs w:val="28"/>
        </w:rPr>
      </w:pPr>
      <w:bookmarkStart w:id="128" w:name="_ref_1-ec210956aaf046"/>
      <w:r w:rsidRPr="00746B55">
        <w:rPr>
          <w:color w:val="000000" w:themeColor="text1"/>
          <w:sz w:val="28"/>
          <w:szCs w:val="28"/>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r w:rsidR="00C64E47" w:rsidRPr="00746B55">
        <w:rPr>
          <w:rFonts w:cstheme="minorHAnsi"/>
          <w:color w:val="000000" w:themeColor="text1"/>
          <w:sz w:val="28"/>
          <w:szCs w:val="28"/>
        </w:rPr>
        <w:t>. Одновременно с его стоимости списывается в текущие расходы стоимость заменяемых (выбываемых) составных частей</w:t>
      </w:r>
      <w:r w:rsidRPr="00746B55">
        <w:rPr>
          <w:color w:val="000000" w:themeColor="text1"/>
          <w:sz w:val="28"/>
          <w:szCs w:val="28"/>
        </w:rPr>
        <w:t>.</w:t>
      </w:r>
      <w:bookmarkEnd w:id="128"/>
    </w:p>
    <w:p w:rsidR="00C027EC" w:rsidRPr="00746B55" w:rsidRDefault="006114E6" w:rsidP="00955141">
      <w:pPr>
        <w:pStyle w:val="heading2normal"/>
        <w:spacing w:before="0" w:after="0"/>
        <w:rPr>
          <w:color w:val="000000" w:themeColor="text1"/>
          <w:sz w:val="28"/>
          <w:szCs w:val="28"/>
        </w:rPr>
      </w:pPr>
      <w:bookmarkStart w:id="129" w:name="_ref_1-cb293971feb940"/>
      <w:r w:rsidRPr="00746B55">
        <w:rPr>
          <w:color w:val="000000" w:themeColor="text1"/>
          <w:sz w:val="28"/>
          <w:szCs w:val="28"/>
        </w:rPr>
        <w:t>Поступление нефинансовых активов комиссия оформляет следующими первичными учетными документами:</w:t>
      </w:r>
      <w:bookmarkEnd w:id="129"/>
    </w:p>
    <w:p w:rsidR="00C027EC" w:rsidRPr="00746B55" w:rsidRDefault="006114E6" w:rsidP="00955141">
      <w:pPr>
        <w:spacing w:before="0" w:after="0"/>
        <w:rPr>
          <w:color w:val="000000" w:themeColor="text1"/>
          <w:sz w:val="28"/>
          <w:szCs w:val="28"/>
        </w:rPr>
      </w:pPr>
      <w:r w:rsidRPr="00746B55">
        <w:rPr>
          <w:color w:val="000000" w:themeColor="text1"/>
          <w:sz w:val="28"/>
          <w:szCs w:val="28"/>
        </w:rPr>
        <w:t xml:space="preserve">- Актом о приеме-передаче объектов нефинансовых активов </w:t>
      </w:r>
      <w:hyperlink r:id="rId248" w:history="1">
        <w:r w:rsidRPr="00746B55">
          <w:rPr>
            <w:rStyle w:val="afc"/>
            <w:color w:val="000000" w:themeColor="text1"/>
            <w:sz w:val="28"/>
            <w:szCs w:val="28"/>
          </w:rPr>
          <w:t>ф. 0510448</w:t>
        </w:r>
      </w:hyperlink>
      <w:r w:rsidRPr="00746B55">
        <w:rPr>
          <w:color w:val="000000" w:themeColor="text1"/>
          <w:sz w:val="28"/>
          <w:szCs w:val="28"/>
        </w:rPr>
        <w:t>;</w:t>
      </w:r>
    </w:p>
    <w:p w:rsidR="00C027EC" w:rsidRPr="00746B55" w:rsidRDefault="00232AB2" w:rsidP="00955141">
      <w:pPr>
        <w:spacing w:before="0" w:after="0"/>
        <w:rPr>
          <w:color w:val="000000" w:themeColor="text1"/>
          <w:sz w:val="28"/>
          <w:szCs w:val="28"/>
        </w:rPr>
      </w:pPr>
      <w:r w:rsidRPr="00746B55">
        <w:rPr>
          <w:color w:val="000000" w:themeColor="text1"/>
          <w:sz w:val="28"/>
          <w:szCs w:val="28"/>
        </w:rPr>
        <w:t>- П</w:t>
      </w:r>
      <w:r w:rsidR="006114E6" w:rsidRPr="00746B55">
        <w:rPr>
          <w:color w:val="000000" w:themeColor="text1"/>
          <w:sz w:val="28"/>
          <w:szCs w:val="28"/>
        </w:rPr>
        <w:t xml:space="preserve">риходным ордером на приемку материальных ценностей (нефинансовых активов) </w:t>
      </w:r>
      <w:hyperlink r:id="rId249" w:history="1">
        <w:r w:rsidR="006114E6" w:rsidRPr="00746B55">
          <w:rPr>
            <w:rStyle w:val="afc"/>
            <w:color w:val="000000" w:themeColor="text1"/>
            <w:sz w:val="28"/>
            <w:szCs w:val="28"/>
          </w:rPr>
          <w:t>(ф. 0504207)</w:t>
        </w:r>
      </w:hyperlink>
      <w:r w:rsidR="006114E6" w:rsidRPr="00746B55">
        <w:rPr>
          <w:color w:val="000000" w:themeColor="text1"/>
          <w:sz w:val="28"/>
          <w:szCs w:val="28"/>
        </w:rPr>
        <w:t>;</w:t>
      </w:r>
    </w:p>
    <w:p w:rsidR="00C027EC" w:rsidRPr="00746B55" w:rsidRDefault="006114E6" w:rsidP="00955141">
      <w:pPr>
        <w:spacing w:before="0" w:after="0"/>
        <w:rPr>
          <w:color w:val="000000" w:themeColor="text1"/>
          <w:sz w:val="28"/>
          <w:szCs w:val="28"/>
        </w:rPr>
      </w:pPr>
      <w:r w:rsidRPr="00746B55">
        <w:rPr>
          <w:color w:val="000000" w:themeColor="text1"/>
          <w:sz w:val="28"/>
          <w:szCs w:val="28"/>
        </w:rPr>
        <w:t xml:space="preserve">- Актом приемки материалов (материальных ценностей) </w:t>
      </w:r>
      <w:hyperlink r:id="rId250" w:history="1">
        <w:r w:rsidRPr="00746B55">
          <w:rPr>
            <w:rStyle w:val="afc"/>
            <w:color w:val="000000" w:themeColor="text1"/>
            <w:sz w:val="28"/>
            <w:szCs w:val="28"/>
          </w:rPr>
          <w:t>(ф. 0504220)</w:t>
        </w:r>
      </w:hyperlink>
      <w:r w:rsidRPr="00746B55">
        <w:rPr>
          <w:color w:val="000000" w:themeColor="text1"/>
          <w:sz w:val="28"/>
          <w:szCs w:val="28"/>
        </w:rPr>
        <w:t>.</w:t>
      </w:r>
    </w:p>
    <w:p w:rsidR="00C027EC" w:rsidRPr="00746B55" w:rsidRDefault="006114E6" w:rsidP="00955141">
      <w:pPr>
        <w:pStyle w:val="heading2normal"/>
        <w:spacing w:before="0" w:after="0"/>
        <w:rPr>
          <w:color w:val="000000" w:themeColor="text1"/>
          <w:sz w:val="28"/>
          <w:szCs w:val="28"/>
        </w:rPr>
      </w:pPr>
      <w:bookmarkStart w:id="130" w:name="_ref_1-401de02538a64e"/>
      <w:r w:rsidRPr="00746B55">
        <w:rPr>
          <w:color w:val="000000" w:themeColor="text1"/>
          <w:sz w:val="28"/>
          <w:szCs w:val="28"/>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30"/>
    </w:p>
    <w:p w:rsidR="00C027EC" w:rsidRPr="00746B55" w:rsidRDefault="006114E6" w:rsidP="00955141">
      <w:pPr>
        <w:pStyle w:val="heading2normal"/>
        <w:spacing w:before="0" w:after="0"/>
        <w:rPr>
          <w:color w:val="000000" w:themeColor="text1"/>
          <w:sz w:val="28"/>
          <w:szCs w:val="28"/>
        </w:rPr>
      </w:pPr>
      <w:bookmarkStart w:id="131" w:name="_ref_1-82062f1eea1643"/>
      <w:r w:rsidRPr="00746B55">
        <w:rPr>
          <w:color w:val="000000" w:themeColor="text1"/>
          <w:sz w:val="28"/>
          <w:szCs w:val="28"/>
        </w:rPr>
        <w:lastRenderedPageBreak/>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w:t>
      </w:r>
      <w:bookmarkEnd w:id="131"/>
    </w:p>
    <w:p w:rsidR="00C027EC" w:rsidRPr="00746B55" w:rsidRDefault="006114E6" w:rsidP="00955141">
      <w:pPr>
        <w:pStyle w:val="heading1normal"/>
        <w:spacing w:before="0" w:after="0"/>
        <w:jc w:val="center"/>
        <w:rPr>
          <w:color w:val="000000" w:themeColor="text1"/>
          <w:sz w:val="28"/>
          <w:szCs w:val="28"/>
        </w:rPr>
      </w:pPr>
      <w:bookmarkStart w:id="132" w:name="_ref_1-709562455cd140"/>
      <w:r w:rsidRPr="00746B55">
        <w:rPr>
          <w:color w:val="000000" w:themeColor="text1"/>
          <w:sz w:val="28"/>
          <w:szCs w:val="28"/>
        </w:rPr>
        <w:t>Принятие решений по выбытию (списанию) активов и списанию задолженности неплатежеспособных дебиторов</w:t>
      </w:r>
      <w:bookmarkEnd w:id="132"/>
    </w:p>
    <w:p w:rsidR="00C027EC" w:rsidRPr="00746B55" w:rsidRDefault="006114E6" w:rsidP="00955141">
      <w:pPr>
        <w:pStyle w:val="heading2normal"/>
        <w:spacing w:before="0" w:after="0"/>
        <w:rPr>
          <w:color w:val="000000" w:themeColor="text1"/>
          <w:sz w:val="28"/>
          <w:szCs w:val="28"/>
        </w:rPr>
      </w:pPr>
      <w:bookmarkStart w:id="133" w:name="_ref_1-0f33135fa9dc41"/>
      <w:r w:rsidRPr="00746B55">
        <w:rPr>
          <w:color w:val="000000" w:themeColor="text1"/>
          <w:sz w:val="28"/>
          <w:szCs w:val="28"/>
        </w:rPr>
        <w:t>В части выбытия (списания) активов и задолженности комиссия принимает решения по следующим вопросам:</w:t>
      </w:r>
      <w:bookmarkEnd w:id="133"/>
    </w:p>
    <w:p w:rsidR="00C027EC" w:rsidRPr="00746B55" w:rsidRDefault="006114E6" w:rsidP="00955141">
      <w:pPr>
        <w:spacing w:before="0" w:after="0"/>
        <w:rPr>
          <w:color w:val="000000" w:themeColor="text1"/>
          <w:sz w:val="28"/>
          <w:szCs w:val="28"/>
        </w:rPr>
      </w:pPr>
      <w:r w:rsidRPr="00746B55">
        <w:rPr>
          <w:color w:val="000000" w:themeColor="text1"/>
          <w:sz w:val="28"/>
          <w:szCs w:val="28"/>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 пригодности дальнейшего использования имущества, возможности и эффективности его восстановления;</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C027EC" w:rsidRPr="00746B55" w:rsidRDefault="006114E6" w:rsidP="00955141">
      <w:pPr>
        <w:pStyle w:val="heading2normal"/>
        <w:spacing w:before="0" w:after="0"/>
        <w:rPr>
          <w:color w:val="000000" w:themeColor="text1"/>
          <w:sz w:val="28"/>
          <w:szCs w:val="28"/>
        </w:rPr>
      </w:pPr>
      <w:bookmarkStart w:id="134" w:name="_ref_1-10da220bba944c"/>
      <w:r w:rsidRPr="00746B55">
        <w:rPr>
          <w:color w:val="000000" w:themeColor="text1"/>
          <w:sz w:val="28"/>
          <w:szCs w:val="28"/>
        </w:rPr>
        <w:t>Решение о выбытии имущества принимается, если оно:</w:t>
      </w:r>
      <w:bookmarkEnd w:id="134"/>
    </w:p>
    <w:p w:rsidR="00C027EC" w:rsidRPr="00746B55" w:rsidRDefault="006114E6" w:rsidP="00955141">
      <w:pPr>
        <w:spacing w:before="0" w:after="0"/>
        <w:rPr>
          <w:color w:val="000000" w:themeColor="text1"/>
          <w:sz w:val="28"/>
          <w:szCs w:val="28"/>
        </w:rPr>
      </w:pPr>
      <w:r w:rsidRPr="00746B55">
        <w:rPr>
          <w:color w:val="000000" w:themeColor="text1"/>
          <w:sz w:val="28"/>
          <w:szCs w:val="28"/>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C027EC" w:rsidRPr="00746B55" w:rsidRDefault="006114E6" w:rsidP="00955141">
      <w:pPr>
        <w:spacing w:before="0" w:after="0"/>
        <w:rPr>
          <w:color w:val="000000" w:themeColor="text1"/>
          <w:sz w:val="28"/>
          <w:szCs w:val="28"/>
        </w:rPr>
      </w:pPr>
      <w:r w:rsidRPr="00746B55">
        <w:rPr>
          <w:color w:val="000000" w:themeColor="text1"/>
          <w:sz w:val="28"/>
          <w:szCs w:val="28"/>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C027EC" w:rsidRPr="00746B55" w:rsidRDefault="006114E6" w:rsidP="00955141">
      <w:pPr>
        <w:spacing w:before="0" w:after="0"/>
        <w:rPr>
          <w:color w:val="000000" w:themeColor="text1"/>
          <w:sz w:val="28"/>
          <w:szCs w:val="28"/>
        </w:rPr>
      </w:pPr>
      <w:r w:rsidRPr="00746B55">
        <w:rPr>
          <w:color w:val="000000" w:themeColor="text1"/>
          <w:sz w:val="28"/>
          <w:szCs w:val="28"/>
        </w:rPr>
        <w:t>- в других случаях, предусмотренных законодательством РФ.</w:t>
      </w:r>
    </w:p>
    <w:p w:rsidR="00C027EC" w:rsidRPr="00746B55" w:rsidRDefault="006114E6" w:rsidP="00955141">
      <w:pPr>
        <w:pStyle w:val="heading2normal"/>
        <w:spacing w:before="0" w:after="0"/>
        <w:rPr>
          <w:color w:val="000000" w:themeColor="text1"/>
          <w:sz w:val="28"/>
          <w:szCs w:val="28"/>
        </w:rPr>
      </w:pPr>
      <w:bookmarkStart w:id="135" w:name="_ref_1-2136b8f103da49"/>
      <w:r w:rsidRPr="00746B55">
        <w:rPr>
          <w:color w:val="000000" w:themeColor="text1"/>
          <w:sz w:val="28"/>
          <w:szCs w:val="28"/>
        </w:rPr>
        <w:t>Решение о списании имущества принимается комиссией после проведения следующих мероприятий:</w:t>
      </w:r>
      <w:bookmarkEnd w:id="135"/>
    </w:p>
    <w:p w:rsidR="00C027EC" w:rsidRPr="00746B55" w:rsidRDefault="006114E6" w:rsidP="00955141">
      <w:pPr>
        <w:spacing w:before="0" w:after="0"/>
        <w:rPr>
          <w:color w:val="000000" w:themeColor="text1"/>
          <w:sz w:val="28"/>
          <w:szCs w:val="28"/>
        </w:rPr>
      </w:pPr>
      <w:r w:rsidRPr="00746B55">
        <w:rPr>
          <w:color w:val="000000" w:themeColor="text1"/>
          <w:sz w:val="28"/>
          <w:szCs w:val="28"/>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lastRenderedPageBreak/>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C027EC" w:rsidRPr="00746B55" w:rsidRDefault="006114E6" w:rsidP="00955141">
      <w:pPr>
        <w:spacing w:before="0" w:after="0"/>
        <w:rPr>
          <w:color w:val="000000" w:themeColor="text1"/>
          <w:sz w:val="28"/>
          <w:szCs w:val="28"/>
        </w:rPr>
      </w:pPr>
      <w:r w:rsidRPr="00746B55">
        <w:rPr>
          <w:color w:val="000000" w:themeColor="text1"/>
          <w:sz w:val="28"/>
          <w:szCs w:val="28"/>
        </w:rPr>
        <w:t>- установление виновных лиц, действия которых привели к необходимости списать имущество до истечения срока его полезного использования;</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подготовка документов, необходимых для принятия решения о списании имущества.</w:t>
      </w:r>
    </w:p>
    <w:p w:rsidR="00C027EC" w:rsidRPr="00746B55" w:rsidRDefault="006114E6" w:rsidP="00955141">
      <w:pPr>
        <w:pStyle w:val="heading2normal"/>
        <w:spacing w:before="0" w:after="0"/>
        <w:rPr>
          <w:color w:val="000000" w:themeColor="text1"/>
          <w:sz w:val="28"/>
          <w:szCs w:val="28"/>
        </w:rPr>
      </w:pPr>
      <w:bookmarkStart w:id="136" w:name="_ref_1-9d750e63e17740"/>
      <w:r w:rsidRPr="00746B55">
        <w:rPr>
          <w:color w:val="000000" w:themeColor="text1"/>
          <w:sz w:val="28"/>
          <w:szCs w:val="28"/>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36"/>
    </w:p>
    <w:p w:rsidR="00C027EC" w:rsidRPr="00746B55" w:rsidRDefault="006114E6" w:rsidP="00955141">
      <w:pPr>
        <w:spacing w:before="0" w:after="0"/>
        <w:rPr>
          <w:color w:val="000000" w:themeColor="text1"/>
          <w:sz w:val="28"/>
          <w:szCs w:val="28"/>
        </w:rPr>
      </w:pPr>
      <w:r w:rsidRPr="00746B55">
        <w:rPr>
          <w:color w:val="000000" w:themeColor="text1"/>
          <w:sz w:val="28"/>
          <w:szCs w:val="28"/>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C027EC" w:rsidRPr="00746B55" w:rsidRDefault="006114E6" w:rsidP="00955141">
      <w:pPr>
        <w:pStyle w:val="heading2normal"/>
        <w:spacing w:before="0" w:after="0"/>
        <w:rPr>
          <w:color w:val="000000" w:themeColor="text1"/>
          <w:sz w:val="28"/>
          <w:szCs w:val="28"/>
        </w:rPr>
      </w:pPr>
      <w:bookmarkStart w:id="137" w:name="_ref_1-cef0bbd8b7d945"/>
      <w:r w:rsidRPr="00746B55">
        <w:rPr>
          <w:color w:val="000000" w:themeColor="text1"/>
          <w:sz w:val="28"/>
          <w:szCs w:val="28"/>
        </w:rPr>
        <w:t>Выбытие (списание) нефинансовых активов оформляется следующими документами:</w:t>
      </w:r>
      <w:bookmarkEnd w:id="137"/>
    </w:p>
    <w:p w:rsidR="00C027EC" w:rsidRPr="00746B55" w:rsidRDefault="006114E6" w:rsidP="00955141">
      <w:pPr>
        <w:spacing w:before="0" w:after="0"/>
        <w:rPr>
          <w:color w:val="000000" w:themeColor="text1"/>
          <w:sz w:val="28"/>
          <w:szCs w:val="28"/>
        </w:rPr>
      </w:pPr>
      <w:r w:rsidRPr="00746B55">
        <w:rPr>
          <w:color w:val="000000" w:themeColor="text1"/>
          <w:sz w:val="28"/>
          <w:szCs w:val="28"/>
        </w:rPr>
        <w:t xml:space="preserve">- Акт о приеме-передаче объектов нефинансовых активов </w:t>
      </w:r>
      <w:hyperlink r:id="rId251" w:history="1">
        <w:r w:rsidRPr="00746B55">
          <w:rPr>
            <w:rStyle w:val="afc"/>
            <w:color w:val="000000" w:themeColor="text1"/>
            <w:sz w:val="28"/>
            <w:szCs w:val="28"/>
          </w:rPr>
          <w:t>ф. 0510448</w:t>
        </w:r>
      </w:hyperlink>
      <w:r w:rsidRPr="00746B55">
        <w:rPr>
          <w:color w:val="000000" w:themeColor="text1"/>
          <w:sz w:val="28"/>
          <w:szCs w:val="28"/>
        </w:rPr>
        <w:t>;</w:t>
      </w:r>
    </w:p>
    <w:p w:rsidR="00C027EC" w:rsidRPr="00746B55" w:rsidRDefault="006114E6" w:rsidP="00955141">
      <w:pPr>
        <w:spacing w:before="0" w:after="0"/>
        <w:rPr>
          <w:color w:val="000000" w:themeColor="text1"/>
          <w:sz w:val="28"/>
          <w:szCs w:val="28"/>
        </w:rPr>
      </w:pPr>
      <w:r w:rsidRPr="00746B55">
        <w:rPr>
          <w:color w:val="000000" w:themeColor="text1"/>
          <w:sz w:val="28"/>
          <w:szCs w:val="28"/>
        </w:rPr>
        <w:t xml:space="preserve">- Акт о списании объектов нефинансовых активов (кроме транспортных средств) </w:t>
      </w:r>
      <w:hyperlink r:id="rId252" w:history="1">
        <w:r w:rsidRPr="00746B55">
          <w:rPr>
            <w:rStyle w:val="afc"/>
            <w:color w:val="000000" w:themeColor="text1"/>
            <w:sz w:val="28"/>
            <w:szCs w:val="28"/>
          </w:rPr>
          <w:t>ф. 0510454</w:t>
        </w:r>
      </w:hyperlink>
      <w:r w:rsidRPr="00746B55">
        <w:rPr>
          <w:color w:val="000000" w:themeColor="text1"/>
          <w:sz w:val="28"/>
          <w:szCs w:val="28"/>
        </w:rPr>
        <w:t>;</w:t>
      </w:r>
    </w:p>
    <w:p w:rsidR="00C027EC" w:rsidRPr="00746B55" w:rsidRDefault="006114E6" w:rsidP="00955141">
      <w:pPr>
        <w:spacing w:before="0" w:after="0"/>
        <w:rPr>
          <w:color w:val="000000" w:themeColor="text1"/>
          <w:sz w:val="28"/>
          <w:szCs w:val="28"/>
        </w:rPr>
      </w:pPr>
      <w:r w:rsidRPr="00746B55">
        <w:rPr>
          <w:color w:val="000000" w:themeColor="text1"/>
          <w:sz w:val="28"/>
          <w:szCs w:val="28"/>
        </w:rPr>
        <w:t xml:space="preserve">- Акт о списании транспортного средства </w:t>
      </w:r>
      <w:hyperlink r:id="rId253" w:history="1">
        <w:r w:rsidRPr="00746B55">
          <w:rPr>
            <w:rStyle w:val="afc"/>
            <w:color w:val="000000" w:themeColor="text1"/>
            <w:sz w:val="28"/>
            <w:szCs w:val="28"/>
          </w:rPr>
          <w:t>ф. 0510456</w:t>
        </w:r>
      </w:hyperlink>
      <w:r w:rsidRPr="00746B55">
        <w:rPr>
          <w:color w:val="000000" w:themeColor="text1"/>
          <w:sz w:val="28"/>
          <w:szCs w:val="28"/>
        </w:rPr>
        <w:t>;</w:t>
      </w:r>
    </w:p>
    <w:p w:rsidR="00C027EC" w:rsidRPr="00746B55" w:rsidRDefault="006114E6" w:rsidP="00955141">
      <w:pPr>
        <w:spacing w:before="0" w:after="0"/>
        <w:rPr>
          <w:color w:val="000000" w:themeColor="text1"/>
          <w:sz w:val="28"/>
          <w:szCs w:val="28"/>
        </w:rPr>
      </w:pPr>
      <w:r w:rsidRPr="00746B55">
        <w:rPr>
          <w:color w:val="000000" w:themeColor="text1"/>
          <w:sz w:val="28"/>
          <w:szCs w:val="28"/>
        </w:rPr>
        <w:t xml:space="preserve">- Акт о списании мягкого и хозяйственного инвентаря </w:t>
      </w:r>
      <w:hyperlink r:id="rId254" w:history="1">
        <w:r w:rsidRPr="00746B55">
          <w:rPr>
            <w:rStyle w:val="afc"/>
            <w:color w:val="000000" w:themeColor="text1"/>
            <w:sz w:val="28"/>
            <w:szCs w:val="28"/>
          </w:rPr>
          <w:t>(ф. 0504143)</w:t>
        </w:r>
      </w:hyperlink>
      <w:r w:rsidRPr="00746B55">
        <w:rPr>
          <w:color w:val="000000" w:themeColor="text1"/>
          <w:sz w:val="28"/>
          <w:szCs w:val="28"/>
        </w:rPr>
        <w:t>;</w:t>
      </w:r>
    </w:p>
    <w:p w:rsidR="00C027EC" w:rsidRPr="00746B55" w:rsidRDefault="006114E6" w:rsidP="00955141">
      <w:pPr>
        <w:spacing w:before="0" w:after="0"/>
        <w:rPr>
          <w:color w:val="000000" w:themeColor="text1"/>
          <w:sz w:val="28"/>
          <w:szCs w:val="28"/>
        </w:rPr>
      </w:pPr>
      <w:r w:rsidRPr="00746B55">
        <w:rPr>
          <w:color w:val="000000" w:themeColor="text1"/>
          <w:sz w:val="28"/>
          <w:szCs w:val="28"/>
        </w:rPr>
        <w:t xml:space="preserve">- Акт о списании материальных запасов </w:t>
      </w:r>
      <w:hyperlink r:id="rId255" w:history="1">
        <w:r w:rsidRPr="00746B55">
          <w:rPr>
            <w:rStyle w:val="afc"/>
            <w:color w:val="000000" w:themeColor="text1"/>
            <w:sz w:val="28"/>
            <w:szCs w:val="28"/>
          </w:rPr>
          <w:t>ф. 0510460</w:t>
        </w:r>
      </w:hyperlink>
      <w:r w:rsidRPr="00746B55">
        <w:rPr>
          <w:color w:val="000000" w:themeColor="text1"/>
          <w:sz w:val="28"/>
          <w:szCs w:val="28"/>
        </w:rPr>
        <w:t>.</w:t>
      </w:r>
    </w:p>
    <w:p w:rsidR="00C027EC" w:rsidRPr="00746B55" w:rsidRDefault="006114E6" w:rsidP="00955141">
      <w:pPr>
        <w:pStyle w:val="heading2normal"/>
        <w:spacing w:before="0" w:after="0"/>
        <w:rPr>
          <w:color w:val="000000" w:themeColor="text1"/>
          <w:sz w:val="28"/>
          <w:szCs w:val="28"/>
        </w:rPr>
      </w:pPr>
      <w:bookmarkStart w:id="138" w:name="_ref_1-7948bb732b2f40"/>
      <w:r w:rsidRPr="00746B55">
        <w:rPr>
          <w:color w:val="000000" w:themeColor="text1"/>
          <w:sz w:val="28"/>
          <w:szCs w:val="28"/>
        </w:rPr>
        <w:t>Оформленный комиссией акт о списании имущества утверждается руководителем.</w:t>
      </w:r>
      <w:bookmarkEnd w:id="138"/>
    </w:p>
    <w:p w:rsidR="00C027EC" w:rsidRPr="00746B55" w:rsidRDefault="006114E6" w:rsidP="00955141">
      <w:pPr>
        <w:pStyle w:val="heading2normal"/>
        <w:spacing w:before="0" w:after="0"/>
        <w:rPr>
          <w:color w:val="000000" w:themeColor="text1"/>
          <w:sz w:val="28"/>
          <w:szCs w:val="28"/>
        </w:rPr>
      </w:pPr>
      <w:bookmarkStart w:id="139" w:name="_ref_1-3a6cdded410d42"/>
      <w:r w:rsidRPr="00746B55">
        <w:rPr>
          <w:color w:val="000000" w:themeColor="text1"/>
          <w:sz w:val="28"/>
          <w:szCs w:val="28"/>
        </w:rPr>
        <w:t>До утверждения в установленном порядке акта о списании реализация мероприятий, предусмотренных этим актом, не допускается.</w:t>
      </w:r>
      <w:bookmarkEnd w:id="139"/>
    </w:p>
    <w:p w:rsidR="00C027EC" w:rsidRPr="00746B55" w:rsidRDefault="006114E6" w:rsidP="00955141">
      <w:pPr>
        <w:spacing w:before="0" w:after="0"/>
        <w:rPr>
          <w:color w:val="000000" w:themeColor="text1"/>
          <w:sz w:val="28"/>
          <w:szCs w:val="28"/>
        </w:rPr>
      </w:pPr>
      <w:r w:rsidRPr="00746B55">
        <w:rPr>
          <w:color w:val="000000" w:themeColor="text1"/>
          <w:sz w:val="28"/>
          <w:szCs w:val="28"/>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C027EC" w:rsidRPr="00746B55" w:rsidRDefault="006114E6" w:rsidP="00955141">
      <w:pPr>
        <w:pStyle w:val="heading1normal"/>
        <w:spacing w:before="0" w:after="0"/>
        <w:jc w:val="center"/>
        <w:rPr>
          <w:color w:val="000000" w:themeColor="text1"/>
          <w:sz w:val="28"/>
          <w:szCs w:val="28"/>
        </w:rPr>
      </w:pPr>
      <w:bookmarkStart w:id="140" w:name="_ref_1-5350bc91b37843"/>
      <w:r w:rsidRPr="00746B55">
        <w:rPr>
          <w:color w:val="000000" w:themeColor="text1"/>
          <w:sz w:val="28"/>
          <w:szCs w:val="28"/>
        </w:rPr>
        <w:t>Принятие решений по вопросам обесценения активов</w:t>
      </w:r>
      <w:bookmarkEnd w:id="140"/>
    </w:p>
    <w:p w:rsidR="00C027EC" w:rsidRPr="003741D6" w:rsidRDefault="006114E6" w:rsidP="00955141">
      <w:pPr>
        <w:pStyle w:val="heading2normal"/>
        <w:spacing w:before="0" w:after="0"/>
        <w:rPr>
          <w:sz w:val="28"/>
          <w:szCs w:val="28"/>
        </w:rPr>
      </w:pPr>
      <w:bookmarkStart w:id="141" w:name="_ref_1-3c69f47ac15142"/>
      <w:r w:rsidRPr="003741D6">
        <w:rPr>
          <w:sz w:val="28"/>
          <w:szCs w:val="28"/>
        </w:rPr>
        <w:t>При выявлении признаков возможного обесценения (снижения убытка) соответствующие обстоятельства рассматриваются комиссией.</w:t>
      </w:r>
      <w:bookmarkEnd w:id="141"/>
    </w:p>
    <w:p w:rsidR="00C027EC" w:rsidRPr="003741D6" w:rsidRDefault="006114E6" w:rsidP="00955141">
      <w:pPr>
        <w:pStyle w:val="heading2normal"/>
        <w:spacing w:before="0" w:after="0"/>
        <w:rPr>
          <w:sz w:val="28"/>
          <w:szCs w:val="28"/>
        </w:rPr>
      </w:pPr>
      <w:bookmarkStart w:id="142" w:name="_ref_1-5a71594073a64f"/>
      <w:r w:rsidRPr="003741D6">
        <w:rPr>
          <w:sz w:val="28"/>
          <w:szCs w:val="28"/>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42"/>
    </w:p>
    <w:p w:rsidR="00C027EC" w:rsidRPr="003741D6" w:rsidRDefault="006114E6" w:rsidP="00955141">
      <w:pPr>
        <w:pStyle w:val="heading2normal"/>
        <w:spacing w:before="0" w:after="0"/>
        <w:rPr>
          <w:sz w:val="28"/>
          <w:szCs w:val="28"/>
        </w:rPr>
      </w:pPr>
      <w:bookmarkStart w:id="143" w:name="_ref_1-d09e0e10960044"/>
      <w:r w:rsidRPr="003741D6">
        <w:rPr>
          <w:sz w:val="28"/>
          <w:szCs w:val="28"/>
        </w:rPr>
        <w:lastRenderedPageBreak/>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43"/>
    </w:p>
    <w:p w:rsidR="00C027EC" w:rsidRPr="003741D6" w:rsidRDefault="006114E6" w:rsidP="00955141">
      <w:pPr>
        <w:pStyle w:val="heading2normal"/>
        <w:spacing w:before="0" w:after="0"/>
        <w:rPr>
          <w:sz w:val="28"/>
          <w:szCs w:val="28"/>
        </w:rPr>
      </w:pPr>
      <w:bookmarkStart w:id="144" w:name="_ref_1-5d1bf8169d7543"/>
      <w:r w:rsidRPr="003741D6">
        <w:rPr>
          <w:sz w:val="28"/>
          <w:szCs w:val="28"/>
        </w:rPr>
        <w:t>В случае необходимости определить справедливую стоимость комиссия утверждает метод, который будет при этом использоваться.</w:t>
      </w:r>
      <w:bookmarkEnd w:id="144"/>
    </w:p>
    <w:p w:rsidR="00C027EC" w:rsidRPr="003741D6" w:rsidRDefault="006114E6" w:rsidP="00955141">
      <w:pPr>
        <w:pStyle w:val="heading2normal"/>
        <w:spacing w:before="0" w:after="0"/>
        <w:rPr>
          <w:sz w:val="28"/>
          <w:szCs w:val="28"/>
        </w:rPr>
      </w:pPr>
      <w:bookmarkStart w:id="145" w:name="_ref_1-5a5eeb145efd48"/>
      <w:r w:rsidRPr="003741D6">
        <w:rPr>
          <w:sz w:val="28"/>
          <w:szCs w:val="28"/>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45"/>
    </w:p>
    <w:p w:rsidR="00C027EC" w:rsidRPr="003741D6" w:rsidRDefault="006114E6" w:rsidP="00955141">
      <w:pPr>
        <w:pStyle w:val="heading2normal"/>
        <w:spacing w:before="0" w:after="0"/>
        <w:rPr>
          <w:sz w:val="28"/>
          <w:szCs w:val="28"/>
        </w:rPr>
      </w:pPr>
      <w:bookmarkStart w:id="146" w:name="_ref_1-1dd3d351c24e43"/>
      <w:r w:rsidRPr="003741D6">
        <w:rPr>
          <w:sz w:val="28"/>
          <w:szCs w:val="28"/>
        </w:rPr>
        <w:t>В представление могут быть включены рекомендации комиссии по дальнейшему использованию имущества.</w:t>
      </w:r>
      <w:bookmarkEnd w:id="146"/>
    </w:p>
    <w:p w:rsidR="00C027EC" w:rsidRPr="003741D6" w:rsidRDefault="006114E6" w:rsidP="00955141">
      <w:pPr>
        <w:pStyle w:val="heading2normal"/>
        <w:spacing w:before="0" w:after="0"/>
        <w:rPr>
          <w:sz w:val="28"/>
          <w:szCs w:val="28"/>
        </w:rPr>
      </w:pPr>
      <w:bookmarkStart w:id="147" w:name="_ref_1-dcc4da22e8d040"/>
      <w:r w:rsidRPr="003741D6">
        <w:rPr>
          <w:sz w:val="28"/>
          <w:szCs w:val="28"/>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48" w:name="_docEnd_7"/>
      <w:bookmarkEnd w:id="147"/>
      <w:bookmarkEnd w:id="148"/>
    </w:p>
    <w:p w:rsidR="00C027EC" w:rsidRDefault="00C027EC">
      <w:pPr>
        <w:sectPr w:rsidR="00C027EC">
          <w:headerReference w:type="default" r:id="rId256"/>
          <w:footerReference w:type="default" r:id="rId257"/>
          <w:footerReference w:type="first" r:id="rId258"/>
          <w:footnotePr>
            <w:numRestart w:val="eachSect"/>
          </w:footnotePr>
          <w:pgSz w:w="11907" w:h="16839" w:code="9"/>
          <w:pgMar w:top="1134" w:right="850" w:bottom="1134" w:left="1701" w:header="720" w:footer="720" w:gutter="0"/>
          <w:pgNumType w:start="1"/>
          <w:cols w:space="720"/>
          <w:titlePg/>
        </w:sectPr>
      </w:pPr>
    </w:p>
    <w:p w:rsidR="00C027EC" w:rsidRPr="00746B55" w:rsidRDefault="006114E6">
      <w:pPr>
        <w:keepNext/>
        <w:keepLines/>
        <w:ind w:firstLine="0"/>
        <w:jc w:val="right"/>
        <w:rPr>
          <w:color w:val="000000" w:themeColor="text1"/>
        </w:rPr>
      </w:pPr>
      <w:r>
        <w:lastRenderedPageBreak/>
        <w:t xml:space="preserve">Приложение № </w:t>
      </w:r>
      <w:r w:rsidR="002E7C94">
        <w:t>5</w:t>
      </w:r>
      <w:r>
        <w:br/>
        <w:t>к Учетной политике</w:t>
      </w:r>
      <w:r>
        <w:br/>
      </w:r>
      <w:r w:rsidRPr="00746B55">
        <w:rPr>
          <w:color w:val="000000" w:themeColor="text1"/>
        </w:rPr>
        <w:t>для целей бюджетного учета</w:t>
      </w:r>
    </w:p>
    <w:p w:rsidR="00C027EC" w:rsidRPr="00746B55" w:rsidRDefault="006114E6" w:rsidP="00955141">
      <w:pPr>
        <w:pStyle w:val="a4"/>
        <w:spacing w:before="0" w:after="0"/>
        <w:rPr>
          <w:b w:val="0"/>
          <w:color w:val="000000" w:themeColor="text1"/>
        </w:rPr>
      </w:pPr>
      <w:bookmarkStart w:id="149" w:name="_docStart_8"/>
      <w:bookmarkStart w:id="150" w:name="_title_8"/>
      <w:bookmarkStart w:id="151" w:name="_ref_1-1b9b7f229e5a43"/>
      <w:bookmarkEnd w:id="149"/>
      <w:r w:rsidRPr="00746B55">
        <w:rPr>
          <w:b w:val="0"/>
          <w:color w:val="000000" w:themeColor="text1"/>
        </w:rPr>
        <w:t>Порядок проведения инвентаризации активов и обязательств</w:t>
      </w:r>
      <w:bookmarkEnd w:id="150"/>
      <w:bookmarkEnd w:id="151"/>
    </w:p>
    <w:p w:rsidR="00C027EC" w:rsidRPr="00746B55" w:rsidRDefault="006114E6" w:rsidP="00955141">
      <w:pPr>
        <w:pStyle w:val="heading1normal"/>
        <w:numPr>
          <w:ilvl w:val="0"/>
          <w:numId w:val="22"/>
        </w:numPr>
        <w:spacing w:before="0" w:after="0"/>
        <w:jc w:val="center"/>
        <w:rPr>
          <w:color w:val="000000" w:themeColor="text1"/>
          <w:sz w:val="28"/>
          <w:szCs w:val="28"/>
        </w:rPr>
      </w:pPr>
      <w:bookmarkStart w:id="152" w:name="_ref_1-6e5c342d4bfd4c"/>
      <w:r w:rsidRPr="00746B55">
        <w:rPr>
          <w:color w:val="000000" w:themeColor="text1"/>
          <w:sz w:val="28"/>
          <w:szCs w:val="28"/>
        </w:rPr>
        <w:t>Организация проведения инвентаризации</w:t>
      </w:r>
      <w:bookmarkEnd w:id="152"/>
    </w:p>
    <w:p w:rsidR="00C027EC" w:rsidRPr="00746B55" w:rsidRDefault="006114E6" w:rsidP="00955141">
      <w:pPr>
        <w:pStyle w:val="heading2normal"/>
        <w:spacing w:before="0" w:after="0"/>
        <w:rPr>
          <w:color w:val="000000" w:themeColor="text1"/>
          <w:sz w:val="28"/>
          <w:szCs w:val="28"/>
        </w:rPr>
      </w:pPr>
      <w:bookmarkStart w:id="153" w:name="_ref_1-51d9c0e74ce445"/>
      <w:r w:rsidRPr="00746B55">
        <w:rPr>
          <w:color w:val="000000" w:themeColor="text1"/>
          <w:sz w:val="28"/>
          <w:szCs w:val="28"/>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53"/>
    </w:p>
    <w:p w:rsidR="00C027EC" w:rsidRPr="00746B55" w:rsidRDefault="006114E6" w:rsidP="00955141">
      <w:pPr>
        <w:pStyle w:val="heading2normal"/>
        <w:spacing w:before="0" w:after="0"/>
        <w:rPr>
          <w:color w:val="000000" w:themeColor="text1"/>
          <w:sz w:val="28"/>
          <w:szCs w:val="28"/>
        </w:rPr>
      </w:pPr>
      <w:bookmarkStart w:id="154" w:name="_ref_1-90282c81cdfe46"/>
      <w:r w:rsidRPr="00746B55">
        <w:rPr>
          <w:color w:val="000000" w:themeColor="text1"/>
          <w:sz w:val="28"/>
          <w:szCs w:val="28"/>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259" w:history="1">
        <w:r w:rsidRPr="00746B55">
          <w:rPr>
            <w:rStyle w:val="afc"/>
            <w:color w:val="000000" w:themeColor="text1"/>
            <w:sz w:val="28"/>
            <w:szCs w:val="28"/>
          </w:rPr>
          <w:t>п. 81</w:t>
        </w:r>
      </w:hyperlink>
      <w:r w:rsidRPr="00746B55">
        <w:rPr>
          <w:color w:val="000000" w:themeColor="text1"/>
          <w:sz w:val="28"/>
          <w:szCs w:val="28"/>
        </w:rPr>
        <w:t xml:space="preserve"> СГС "Концептуальные основы".</w:t>
      </w:r>
      <w:bookmarkEnd w:id="154"/>
    </w:p>
    <w:p w:rsidR="00C027EC" w:rsidRPr="00746B55" w:rsidRDefault="006114E6" w:rsidP="00955141">
      <w:pPr>
        <w:pStyle w:val="heading2normal"/>
        <w:spacing w:before="0" w:after="0"/>
        <w:rPr>
          <w:color w:val="000000" w:themeColor="text1"/>
          <w:sz w:val="28"/>
          <w:szCs w:val="28"/>
        </w:rPr>
      </w:pPr>
      <w:bookmarkStart w:id="155" w:name="_ref_1-85f2600fc53040"/>
      <w:r w:rsidRPr="00746B55">
        <w:rPr>
          <w:color w:val="000000" w:themeColor="text1"/>
          <w:sz w:val="28"/>
          <w:szCs w:val="28"/>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55"/>
    </w:p>
    <w:p w:rsidR="00C027EC" w:rsidRPr="00746B55" w:rsidRDefault="006114E6" w:rsidP="00955141">
      <w:pPr>
        <w:pStyle w:val="heading2normal"/>
        <w:spacing w:before="0" w:after="0"/>
        <w:rPr>
          <w:color w:val="000000" w:themeColor="text1"/>
          <w:sz w:val="28"/>
          <w:szCs w:val="28"/>
        </w:rPr>
      </w:pPr>
      <w:bookmarkStart w:id="156" w:name="_ref_1-55b4529250e14f"/>
      <w:r w:rsidRPr="00746B55">
        <w:rPr>
          <w:color w:val="000000" w:themeColor="text1"/>
          <w:sz w:val="28"/>
          <w:szCs w:val="28"/>
        </w:rPr>
        <w:t xml:space="preserve">Распорядительным актом о проведении инвентаризации является </w:t>
      </w:r>
      <w:r w:rsidR="002E7C94" w:rsidRPr="00746B55">
        <w:rPr>
          <w:color w:val="000000" w:themeColor="text1"/>
          <w:sz w:val="28"/>
          <w:szCs w:val="28"/>
        </w:rPr>
        <w:t>р</w:t>
      </w:r>
      <w:r w:rsidR="007923FA" w:rsidRPr="00746B55">
        <w:rPr>
          <w:color w:val="000000" w:themeColor="text1"/>
          <w:sz w:val="28"/>
          <w:szCs w:val="28"/>
        </w:rPr>
        <w:t>аспоряжение Администрации сельсовета</w:t>
      </w:r>
      <w:r w:rsidRPr="00746B55">
        <w:rPr>
          <w:color w:val="000000" w:themeColor="text1"/>
          <w:sz w:val="28"/>
          <w:szCs w:val="28"/>
        </w:rPr>
        <w:t>.</w:t>
      </w:r>
      <w:bookmarkEnd w:id="156"/>
    </w:p>
    <w:p w:rsidR="00C027EC" w:rsidRPr="00746B55" w:rsidRDefault="006114E6" w:rsidP="00955141">
      <w:pPr>
        <w:spacing w:before="0" w:after="0"/>
        <w:rPr>
          <w:color w:val="000000" w:themeColor="text1"/>
          <w:sz w:val="28"/>
          <w:szCs w:val="28"/>
        </w:rPr>
      </w:pPr>
      <w:r w:rsidRPr="00746B55">
        <w:rPr>
          <w:color w:val="000000" w:themeColor="text1"/>
          <w:sz w:val="28"/>
          <w:szCs w:val="28"/>
        </w:rPr>
        <w:t>В Р</w:t>
      </w:r>
      <w:r w:rsidR="002E7C94" w:rsidRPr="00746B55">
        <w:rPr>
          <w:color w:val="000000" w:themeColor="text1"/>
          <w:sz w:val="28"/>
          <w:szCs w:val="28"/>
        </w:rPr>
        <w:t>аспоряжении у</w:t>
      </w:r>
      <w:r w:rsidRPr="00746B55">
        <w:rPr>
          <w:color w:val="000000" w:themeColor="text1"/>
          <w:sz w:val="28"/>
          <w:szCs w:val="28"/>
        </w:rPr>
        <w:t>казываются:</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причины проведения инвентаризации;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объекты инвентаризации;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сроки проведения инвентаризации;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дата, на которую проводится инвентаризация;</w:t>
      </w:r>
    </w:p>
    <w:p w:rsidR="00C027EC" w:rsidRPr="00746B55" w:rsidRDefault="006114E6" w:rsidP="00955141">
      <w:pPr>
        <w:spacing w:before="0" w:after="0"/>
        <w:rPr>
          <w:color w:val="000000" w:themeColor="text1"/>
          <w:sz w:val="28"/>
          <w:szCs w:val="28"/>
        </w:rPr>
      </w:pPr>
      <w:r w:rsidRPr="00746B55">
        <w:rPr>
          <w:color w:val="000000" w:themeColor="text1"/>
          <w:sz w:val="28"/>
          <w:szCs w:val="28"/>
        </w:rPr>
        <w:t>- состав инвентаризационных комиссий (рабоч</w:t>
      </w:r>
      <w:r w:rsidR="002E7C94" w:rsidRPr="00746B55">
        <w:rPr>
          <w:color w:val="000000" w:themeColor="text1"/>
          <w:sz w:val="28"/>
          <w:szCs w:val="28"/>
        </w:rPr>
        <w:t>их инвентаризационных комиссий)</w:t>
      </w:r>
      <w:r w:rsidRPr="00746B55">
        <w:rPr>
          <w:color w:val="000000" w:themeColor="text1"/>
          <w:sz w:val="28"/>
          <w:szCs w:val="28"/>
        </w:rPr>
        <w:t>.</w:t>
      </w:r>
    </w:p>
    <w:p w:rsidR="00C027EC" w:rsidRPr="00746B55" w:rsidRDefault="006114E6" w:rsidP="00955141">
      <w:pPr>
        <w:pStyle w:val="heading2normal"/>
        <w:spacing w:before="0" w:after="0"/>
        <w:rPr>
          <w:color w:val="000000" w:themeColor="text1"/>
          <w:sz w:val="28"/>
          <w:szCs w:val="28"/>
        </w:rPr>
      </w:pPr>
      <w:bookmarkStart w:id="157" w:name="_ref_1-39af1850cf6c47"/>
      <w:r w:rsidRPr="00746B55">
        <w:rPr>
          <w:color w:val="000000" w:themeColor="text1"/>
          <w:sz w:val="28"/>
          <w:szCs w:val="28"/>
        </w:rPr>
        <w:t>Ответственные лица в</w:t>
      </w:r>
      <w:r w:rsidR="003B6013" w:rsidRPr="00746B55">
        <w:rPr>
          <w:color w:val="000000" w:themeColor="text1"/>
          <w:sz w:val="28"/>
          <w:szCs w:val="28"/>
        </w:rPr>
        <w:t xml:space="preserve">ходят в </w:t>
      </w:r>
      <w:r w:rsidRPr="00746B55">
        <w:rPr>
          <w:color w:val="000000" w:themeColor="text1"/>
          <w:sz w:val="28"/>
          <w:szCs w:val="28"/>
        </w:rPr>
        <w:t>состав инвен</w:t>
      </w:r>
      <w:r w:rsidR="003B6013" w:rsidRPr="00746B55">
        <w:rPr>
          <w:color w:val="000000" w:themeColor="text1"/>
          <w:sz w:val="28"/>
          <w:szCs w:val="28"/>
        </w:rPr>
        <w:t>таризационной комиссии т.к ввиду отсутствия персонала</w:t>
      </w:r>
      <w:r w:rsidRPr="00746B55">
        <w:rPr>
          <w:color w:val="000000" w:themeColor="text1"/>
          <w:sz w:val="28"/>
          <w:szCs w:val="28"/>
        </w:rPr>
        <w:t>. Их присутствие при проверке фактического наличия имущества является обязательным.</w:t>
      </w:r>
      <w:bookmarkEnd w:id="157"/>
    </w:p>
    <w:p w:rsidR="00C027EC" w:rsidRPr="00746B55" w:rsidRDefault="006114E6" w:rsidP="00955141">
      <w:pPr>
        <w:pStyle w:val="heading2normal"/>
        <w:spacing w:before="0" w:after="0"/>
        <w:rPr>
          <w:color w:val="000000" w:themeColor="text1"/>
          <w:sz w:val="28"/>
          <w:szCs w:val="28"/>
        </w:rPr>
      </w:pPr>
      <w:bookmarkStart w:id="158" w:name="_ref_1-b371bdb5d5a64d"/>
      <w:r w:rsidRPr="00746B55">
        <w:rPr>
          <w:color w:val="000000" w:themeColor="text1"/>
          <w:sz w:val="28"/>
          <w:szCs w:val="28"/>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158"/>
    </w:p>
    <w:p w:rsidR="00C027EC" w:rsidRPr="00746B55" w:rsidRDefault="006114E6" w:rsidP="00955141">
      <w:pPr>
        <w:pStyle w:val="heading2normal"/>
        <w:spacing w:before="0" w:after="0"/>
        <w:rPr>
          <w:color w:val="000000" w:themeColor="text1"/>
          <w:sz w:val="28"/>
          <w:szCs w:val="28"/>
        </w:rPr>
      </w:pPr>
      <w:bookmarkStart w:id="159" w:name="_ref_1-adf14980ca0d42"/>
      <w:r w:rsidRPr="00746B55">
        <w:rPr>
          <w:color w:val="000000" w:themeColor="text1"/>
          <w:sz w:val="28"/>
          <w:szCs w:val="28"/>
        </w:rPr>
        <w:t xml:space="preserve">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w:t>
      </w:r>
      <w:r w:rsidRPr="00746B55">
        <w:rPr>
          <w:color w:val="000000" w:themeColor="text1"/>
          <w:sz w:val="28"/>
          <w:szCs w:val="28"/>
        </w:rPr>
        <w:lastRenderedPageBreak/>
        <w:t>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159"/>
    </w:p>
    <w:p w:rsidR="00C027EC" w:rsidRPr="00746B55" w:rsidRDefault="006114E6" w:rsidP="00955141">
      <w:pPr>
        <w:pStyle w:val="heading1normal"/>
        <w:spacing w:before="0" w:after="0"/>
        <w:jc w:val="center"/>
        <w:rPr>
          <w:color w:val="000000" w:themeColor="text1"/>
          <w:sz w:val="28"/>
          <w:szCs w:val="28"/>
        </w:rPr>
      </w:pPr>
      <w:bookmarkStart w:id="160" w:name="_ref_1-3b5d86f0a4ae4d"/>
      <w:r w:rsidRPr="00746B55">
        <w:rPr>
          <w:color w:val="000000" w:themeColor="text1"/>
          <w:sz w:val="28"/>
          <w:szCs w:val="28"/>
        </w:rPr>
        <w:t>Обязанности и права инвентаризационной комиссии и иных лиц при проведении инвентаризации</w:t>
      </w:r>
      <w:bookmarkEnd w:id="160"/>
    </w:p>
    <w:p w:rsidR="00C027EC" w:rsidRPr="00746B55" w:rsidRDefault="006114E6" w:rsidP="00955141">
      <w:pPr>
        <w:pStyle w:val="heading2normal"/>
        <w:spacing w:before="0" w:after="0"/>
        <w:rPr>
          <w:color w:val="000000" w:themeColor="text1"/>
          <w:sz w:val="28"/>
          <w:szCs w:val="28"/>
        </w:rPr>
      </w:pPr>
      <w:bookmarkStart w:id="161" w:name="_ref_1-13cba7e307074e"/>
      <w:r w:rsidRPr="00746B55">
        <w:rPr>
          <w:color w:val="000000" w:themeColor="text1"/>
          <w:sz w:val="28"/>
          <w:szCs w:val="28"/>
        </w:rPr>
        <w:t>Председатель комиссии обязан:</w:t>
      </w:r>
      <w:bookmarkEnd w:id="161"/>
    </w:p>
    <w:p w:rsidR="00C027EC" w:rsidRPr="00746B55" w:rsidRDefault="006114E6" w:rsidP="00955141">
      <w:pPr>
        <w:spacing w:before="0" w:after="0"/>
        <w:rPr>
          <w:color w:val="000000" w:themeColor="text1"/>
          <w:sz w:val="28"/>
          <w:szCs w:val="28"/>
        </w:rPr>
      </w:pPr>
      <w:r w:rsidRPr="00746B55">
        <w:rPr>
          <w:color w:val="000000" w:themeColor="text1"/>
          <w:sz w:val="28"/>
          <w:szCs w:val="28"/>
        </w:rPr>
        <w:t>- быть принципиальным, соблюдать профессиональную этику и конфиденциальность;</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определять методы и способы инвентаризации;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распределять направления проведения инвентаризации между членами комиссии;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организовывать проведение инвентаризации согласно утвержденному плану (программе);</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осуществлять общее руководство членами комиссии в процессе инвентаризации;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обеспечивать сохранность полученных документов, отчетов и других материалов, проверяемых в ходе инвентаризации.</w:t>
      </w:r>
    </w:p>
    <w:p w:rsidR="00C027EC" w:rsidRPr="00746B55" w:rsidRDefault="006114E6" w:rsidP="00955141">
      <w:pPr>
        <w:pStyle w:val="heading2normal"/>
        <w:spacing w:before="0" w:after="0"/>
        <w:rPr>
          <w:color w:val="000000" w:themeColor="text1"/>
          <w:sz w:val="28"/>
          <w:szCs w:val="28"/>
        </w:rPr>
      </w:pPr>
      <w:bookmarkStart w:id="162" w:name="_ref_1-5ddabd3311e946"/>
      <w:r w:rsidRPr="00746B55">
        <w:rPr>
          <w:color w:val="000000" w:themeColor="text1"/>
          <w:sz w:val="28"/>
          <w:szCs w:val="28"/>
        </w:rPr>
        <w:t>Председатель комиссии имеет право:</w:t>
      </w:r>
      <w:bookmarkEnd w:id="162"/>
    </w:p>
    <w:p w:rsidR="00C027EC" w:rsidRPr="00746B55" w:rsidRDefault="006114E6" w:rsidP="00955141">
      <w:pPr>
        <w:spacing w:before="0" w:after="0"/>
        <w:rPr>
          <w:color w:val="000000" w:themeColor="text1"/>
          <w:sz w:val="28"/>
          <w:szCs w:val="28"/>
        </w:rPr>
      </w:pPr>
      <w:r w:rsidRPr="00746B55">
        <w:rPr>
          <w:color w:val="000000" w:themeColor="text1"/>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C027EC" w:rsidRPr="00746B55" w:rsidRDefault="006114E6" w:rsidP="00955141">
      <w:pPr>
        <w:spacing w:before="0" w:after="0"/>
        <w:rPr>
          <w:color w:val="000000" w:themeColor="text1"/>
          <w:sz w:val="28"/>
          <w:szCs w:val="28"/>
        </w:rPr>
      </w:pPr>
      <w:r w:rsidRPr="00746B55">
        <w:rPr>
          <w:color w:val="000000" w:themeColor="text1"/>
          <w:sz w:val="28"/>
          <w:szCs w:val="28"/>
        </w:rPr>
        <w:t>- давать указания должностным лицам о предоставлении комиссии необходимых для проверки документов и сведений (информации);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по согласованию с руководителем привлекать должностных лиц к проведению инвентаризации;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вносить предложения об устранении выявленных в ходе проведения инвентаризации нарушений и недостатков.</w:t>
      </w:r>
    </w:p>
    <w:p w:rsidR="00C027EC" w:rsidRPr="00746B55" w:rsidRDefault="006114E6" w:rsidP="00955141">
      <w:pPr>
        <w:pStyle w:val="heading2normal"/>
        <w:spacing w:before="0" w:after="0"/>
        <w:rPr>
          <w:color w:val="000000" w:themeColor="text1"/>
          <w:sz w:val="28"/>
          <w:szCs w:val="28"/>
        </w:rPr>
      </w:pPr>
      <w:bookmarkStart w:id="163" w:name="_ref_1-f6549e61cf1d4c"/>
      <w:r w:rsidRPr="00746B55">
        <w:rPr>
          <w:color w:val="000000" w:themeColor="text1"/>
          <w:sz w:val="28"/>
          <w:szCs w:val="28"/>
        </w:rPr>
        <w:t>Члены комиссии обязаны:</w:t>
      </w:r>
      <w:bookmarkEnd w:id="163"/>
    </w:p>
    <w:p w:rsidR="00C027EC" w:rsidRPr="00746B55" w:rsidRDefault="006114E6" w:rsidP="00955141">
      <w:pPr>
        <w:spacing w:before="0" w:after="0"/>
        <w:rPr>
          <w:color w:val="000000" w:themeColor="text1"/>
          <w:sz w:val="28"/>
          <w:szCs w:val="28"/>
        </w:rPr>
      </w:pPr>
      <w:r w:rsidRPr="00746B55">
        <w:rPr>
          <w:color w:val="000000" w:themeColor="text1"/>
          <w:sz w:val="28"/>
          <w:szCs w:val="28"/>
        </w:rPr>
        <w:t>- быть принципиальными, соблюдать профессиональную этику и конфиденциальность;</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проводить инвентаризацию в соответствии с утвержденным планом (программой);</w:t>
      </w:r>
    </w:p>
    <w:p w:rsidR="00C027EC" w:rsidRPr="00746B55" w:rsidRDefault="006114E6" w:rsidP="00955141">
      <w:pPr>
        <w:spacing w:before="0" w:after="0"/>
        <w:rPr>
          <w:color w:val="000000" w:themeColor="text1"/>
          <w:sz w:val="28"/>
          <w:szCs w:val="28"/>
        </w:rPr>
      </w:pPr>
      <w:r w:rsidRPr="00746B55">
        <w:rPr>
          <w:color w:val="000000" w:themeColor="text1"/>
          <w:sz w:val="28"/>
          <w:szCs w:val="28"/>
        </w:rPr>
        <w:t>- незамедлительно докладывать председателю комиссии о выявленных в процессе инвентаризации нарушениях и злоупотреблениях;</w:t>
      </w:r>
    </w:p>
    <w:p w:rsidR="00C027EC" w:rsidRPr="00746B55" w:rsidRDefault="006114E6" w:rsidP="00955141">
      <w:pPr>
        <w:spacing w:before="0" w:after="0"/>
        <w:rPr>
          <w:color w:val="000000" w:themeColor="text1"/>
          <w:sz w:val="28"/>
          <w:szCs w:val="28"/>
        </w:rPr>
      </w:pPr>
      <w:r w:rsidRPr="00746B55">
        <w:rPr>
          <w:color w:val="000000" w:themeColor="text1"/>
          <w:sz w:val="28"/>
          <w:szCs w:val="28"/>
        </w:rPr>
        <w:lastRenderedPageBreak/>
        <w:t>- обеспечивать сохранность полученных документов, отчетов и других материалов, проверяемых в ходе инвентаризации.</w:t>
      </w:r>
    </w:p>
    <w:p w:rsidR="00C027EC" w:rsidRPr="00746B55" w:rsidRDefault="006114E6" w:rsidP="00955141">
      <w:pPr>
        <w:pStyle w:val="heading2normal"/>
        <w:spacing w:before="0" w:after="0"/>
        <w:rPr>
          <w:color w:val="000000" w:themeColor="text1"/>
          <w:sz w:val="28"/>
          <w:szCs w:val="28"/>
        </w:rPr>
      </w:pPr>
      <w:bookmarkStart w:id="164" w:name="_ref_1-88969d3af6a747"/>
      <w:r w:rsidRPr="00746B55">
        <w:rPr>
          <w:color w:val="000000" w:themeColor="text1"/>
          <w:sz w:val="28"/>
          <w:szCs w:val="28"/>
        </w:rPr>
        <w:t>Члены комиссии имеют право:</w:t>
      </w:r>
      <w:bookmarkEnd w:id="164"/>
    </w:p>
    <w:p w:rsidR="00C027EC" w:rsidRPr="00746B55" w:rsidRDefault="006114E6" w:rsidP="00955141">
      <w:pPr>
        <w:spacing w:before="0" w:after="0"/>
        <w:rPr>
          <w:color w:val="000000" w:themeColor="text1"/>
          <w:sz w:val="28"/>
          <w:szCs w:val="28"/>
        </w:rPr>
      </w:pPr>
      <w:r w:rsidRPr="00746B55">
        <w:rPr>
          <w:color w:val="000000" w:themeColor="text1"/>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C027EC" w:rsidRPr="00746B55" w:rsidRDefault="006114E6" w:rsidP="00955141">
      <w:pPr>
        <w:spacing w:before="0" w:after="0"/>
        <w:rPr>
          <w:color w:val="000000" w:themeColor="text1"/>
          <w:sz w:val="28"/>
          <w:szCs w:val="28"/>
        </w:rPr>
      </w:pPr>
      <w:r w:rsidRPr="00746B55">
        <w:rPr>
          <w:color w:val="000000" w:themeColor="text1"/>
          <w:sz w:val="28"/>
          <w:szCs w:val="28"/>
        </w:rPr>
        <w:t>- ходатайствовать перед председателем комиссии о предоставлении им необходимых для проверки документов и сведений (информации).</w:t>
      </w:r>
    </w:p>
    <w:p w:rsidR="00C027EC" w:rsidRPr="00746B55" w:rsidRDefault="006114E6" w:rsidP="00955141">
      <w:pPr>
        <w:pStyle w:val="heading2normal"/>
        <w:spacing w:before="0" w:after="0"/>
        <w:rPr>
          <w:color w:val="000000" w:themeColor="text1"/>
          <w:sz w:val="28"/>
          <w:szCs w:val="28"/>
        </w:rPr>
      </w:pPr>
      <w:bookmarkStart w:id="165" w:name="_ref_1-c006381a24b545"/>
      <w:r w:rsidRPr="00746B55">
        <w:rPr>
          <w:color w:val="000000" w:themeColor="text1"/>
          <w:sz w:val="28"/>
          <w:szCs w:val="28"/>
        </w:rPr>
        <w:t>Руководитель и проверяемые должностные лица в процессе контрольных мероприятий обязаны:</w:t>
      </w:r>
      <w:bookmarkEnd w:id="165"/>
    </w:p>
    <w:p w:rsidR="00C027EC" w:rsidRPr="00746B55" w:rsidRDefault="006114E6" w:rsidP="00955141">
      <w:pPr>
        <w:spacing w:before="0" w:after="0"/>
        <w:rPr>
          <w:color w:val="000000" w:themeColor="text1"/>
          <w:sz w:val="28"/>
          <w:szCs w:val="28"/>
        </w:rPr>
      </w:pPr>
      <w:r w:rsidRPr="00746B55">
        <w:rPr>
          <w:color w:val="000000" w:themeColor="text1"/>
          <w:sz w:val="28"/>
          <w:szCs w:val="28"/>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оказывать содействие в проведении инвентаризации;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представлять по требованию председателя комиссии и в установленные им сроки документы, необходимые для проверки;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давать справки и объяснения в устной и письменной форме по вопросам, возникающим в ходе проведения инвентаризации.</w:t>
      </w:r>
    </w:p>
    <w:p w:rsidR="00C027EC" w:rsidRPr="00746B55" w:rsidRDefault="006114E6" w:rsidP="00955141">
      <w:pPr>
        <w:pStyle w:val="heading1normal"/>
        <w:spacing w:before="0" w:after="0"/>
        <w:jc w:val="center"/>
        <w:rPr>
          <w:color w:val="000000" w:themeColor="text1"/>
          <w:sz w:val="28"/>
          <w:szCs w:val="28"/>
        </w:rPr>
      </w:pPr>
      <w:bookmarkStart w:id="166" w:name="_ref_1-f10f6b2a3e6c47"/>
      <w:r w:rsidRPr="00746B55">
        <w:rPr>
          <w:color w:val="000000" w:themeColor="text1"/>
          <w:sz w:val="28"/>
          <w:szCs w:val="28"/>
        </w:rPr>
        <w:t>Имущество и обязательства, подлежащие инвентаризации</w:t>
      </w:r>
      <w:bookmarkEnd w:id="166"/>
    </w:p>
    <w:p w:rsidR="00C027EC" w:rsidRPr="00746B55" w:rsidRDefault="006114E6" w:rsidP="00955141">
      <w:pPr>
        <w:pStyle w:val="heading2normal"/>
        <w:spacing w:before="0" w:after="0"/>
        <w:rPr>
          <w:color w:val="000000" w:themeColor="text1"/>
          <w:sz w:val="28"/>
          <w:szCs w:val="28"/>
        </w:rPr>
      </w:pPr>
      <w:bookmarkStart w:id="167" w:name="_ref_1-4bd33ad92b9a45"/>
      <w:r w:rsidRPr="00746B55">
        <w:rPr>
          <w:color w:val="000000" w:themeColor="text1"/>
          <w:sz w:val="28"/>
          <w:szCs w:val="28"/>
        </w:rPr>
        <w:t>Инвентаризации подлежит все имущество независимо от его местонахождения, а также все виды обязательств, в том числе:</w:t>
      </w:r>
      <w:bookmarkEnd w:id="167"/>
    </w:p>
    <w:p w:rsidR="00C027EC" w:rsidRPr="00746B55" w:rsidRDefault="006114E6" w:rsidP="00955141">
      <w:pPr>
        <w:spacing w:before="0" w:after="0"/>
        <w:rPr>
          <w:color w:val="000000" w:themeColor="text1"/>
          <w:sz w:val="28"/>
          <w:szCs w:val="28"/>
        </w:rPr>
      </w:pPr>
      <w:r w:rsidRPr="00746B55">
        <w:rPr>
          <w:color w:val="000000" w:themeColor="text1"/>
          <w:sz w:val="28"/>
          <w:szCs w:val="28"/>
        </w:rPr>
        <w:t>- имущество и обязательства, учтенные на балансовых счетах;</w:t>
      </w:r>
    </w:p>
    <w:p w:rsidR="00C027EC" w:rsidRPr="00746B55" w:rsidRDefault="006114E6" w:rsidP="00955141">
      <w:pPr>
        <w:spacing w:before="0" w:after="0"/>
        <w:rPr>
          <w:color w:val="000000" w:themeColor="text1"/>
          <w:sz w:val="28"/>
          <w:szCs w:val="28"/>
        </w:rPr>
      </w:pPr>
      <w:r w:rsidRPr="00746B55">
        <w:rPr>
          <w:color w:val="000000" w:themeColor="text1"/>
          <w:sz w:val="28"/>
          <w:szCs w:val="28"/>
        </w:rPr>
        <w:t>- имущество, учтенное на забалансовых счетах;</w:t>
      </w:r>
    </w:p>
    <w:p w:rsidR="00C027EC" w:rsidRPr="00746B55" w:rsidRDefault="006114E6" w:rsidP="00955141">
      <w:pPr>
        <w:spacing w:before="0" w:after="0"/>
        <w:rPr>
          <w:color w:val="000000" w:themeColor="text1"/>
          <w:sz w:val="28"/>
          <w:szCs w:val="28"/>
        </w:rPr>
      </w:pPr>
      <w:r w:rsidRPr="00746B55">
        <w:rPr>
          <w:color w:val="000000" w:themeColor="text1"/>
          <w:sz w:val="28"/>
          <w:szCs w:val="28"/>
        </w:rPr>
        <w:t>- другое имущество и обязательства в соответствии с распоряжением об инвентаризации.</w:t>
      </w:r>
    </w:p>
    <w:p w:rsidR="00C027EC" w:rsidRPr="00746B55" w:rsidRDefault="006114E6" w:rsidP="00955141">
      <w:pPr>
        <w:spacing w:before="0" w:after="0"/>
        <w:rPr>
          <w:color w:val="000000" w:themeColor="text1"/>
          <w:sz w:val="28"/>
          <w:szCs w:val="28"/>
        </w:rPr>
      </w:pPr>
      <w:r w:rsidRPr="00746B55">
        <w:rPr>
          <w:color w:val="000000" w:themeColor="text1"/>
          <w:sz w:val="28"/>
          <w:szCs w:val="28"/>
        </w:rPr>
        <w:t>Фактически наличествующее имущество, не учтенное по каким-либо причинам, подлежит принятию к учету.</w:t>
      </w:r>
    </w:p>
    <w:p w:rsidR="00955141" w:rsidRPr="00746B55" w:rsidRDefault="00955141" w:rsidP="00955141">
      <w:pPr>
        <w:spacing w:before="0" w:after="0"/>
        <w:rPr>
          <w:color w:val="000000" w:themeColor="text1"/>
          <w:sz w:val="28"/>
          <w:szCs w:val="28"/>
        </w:rPr>
      </w:pPr>
    </w:p>
    <w:p w:rsidR="00C027EC" w:rsidRPr="00746B55" w:rsidRDefault="006114E6" w:rsidP="00955141">
      <w:pPr>
        <w:pStyle w:val="heading1normal"/>
        <w:spacing w:before="0" w:after="0"/>
        <w:jc w:val="center"/>
        <w:rPr>
          <w:color w:val="000000" w:themeColor="text1"/>
          <w:sz w:val="28"/>
          <w:szCs w:val="28"/>
        </w:rPr>
      </w:pPr>
      <w:bookmarkStart w:id="168" w:name="_ref_1-378c3590234c42"/>
      <w:r w:rsidRPr="00746B55">
        <w:rPr>
          <w:color w:val="000000" w:themeColor="text1"/>
          <w:sz w:val="28"/>
          <w:szCs w:val="28"/>
        </w:rPr>
        <w:t>Оформление результатов инвентаризации и регулирование выявленных расхождений</w:t>
      </w:r>
      <w:bookmarkEnd w:id="168"/>
    </w:p>
    <w:p w:rsidR="00C027EC" w:rsidRPr="00746B55" w:rsidRDefault="006114E6" w:rsidP="00955141">
      <w:pPr>
        <w:pStyle w:val="heading2normal"/>
        <w:spacing w:before="0" w:after="0"/>
        <w:rPr>
          <w:color w:val="000000" w:themeColor="text1"/>
          <w:sz w:val="28"/>
          <w:szCs w:val="28"/>
        </w:rPr>
      </w:pPr>
      <w:bookmarkStart w:id="169" w:name="_ref_1-8ba6f2c5a52246"/>
      <w:r w:rsidRPr="00746B55">
        <w:rPr>
          <w:color w:val="000000" w:themeColor="text1"/>
          <w:sz w:val="28"/>
          <w:szCs w:val="28"/>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60" w:history="1">
        <w:r w:rsidRPr="00746B55">
          <w:rPr>
            <w:rStyle w:val="afc"/>
            <w:color w:val="000000" w:themeColor="text1"/>
            <w:sz w:val="28"/>
            <w:szCs w:val="28"/>
          </w:rPr>
          <w:t>(ф. 0504092)</w:t>
        </w:r>
      </w:hyperlink>
      <w:r w:rsidRPr="00746B55">
        <w:rPr>
          <w:color w:val="000000" w:themeColor="text1"/>
          <w:sz w:val="28"/>
          <w:szCs w:val="28"/>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169"/>
    </w:p>
    <w:p w:rsidR="00C027EC" w:rsidRPr="00746B55" w:rsidRDefault="006114E6" w:rsidP="00955141">
      <w:pPr>
        <w:pStyle w:val="heading2normal"/>
        <w:spacing w:before="0" w:after="0"/>
        <w:rPr>
          <w:color w:val="000000" w:themeColor="text1"/>
          <w:sz w:val="28"/>
          <w:szCs w:val="28"/>
        </w:rPr>
      </w:pPr>
      <w:bookmarkStart w:id="170" w:name="_ref_1-29899d5f7b5f47"/>
      <w:r w:rsidRPr="00746B55">
        <w:rPr>
          <w:color w:val="000000" w:themeColor="text1"/>
          <w:sz w:val="28"/>
          <w:szCs w:val="28"/>
        </w:rPr>
        <w:lastRenderedPageBreak/>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170"/>
    </w:p>
    <w:p w:rsidR="00C027EC" w:rsidRPr="00746B55" w:rsidRDefault="006114E6" w:rsidP="00955141">
      <w:pPr>
        <w:pStyle w:val="heading2normal"/>
        <w:spacing w:before="0" w:after="0"/>
        <w:rPr>
          <w:color w:val="000000" w:themeColor="text1"/>
          <w:sz w:val="28"/>
          <w:szCs w:val="28"/>
        </w:rPr>
      </w:pPr>
      <w:bookmarkStart w:id="171" w:name="_ref_1-6194f29a516345"/>
      <w:r w:rsidRPr="00746B55">
        <w:rPr>
          <w:color w:val="000000" w:themeColor="text1"/>
          <w:sz w:val="28"/>
          <w:szCs w:val="28"/>
        </w:rPr>
        <w:t>По результатам инвентаризации председатель инвентаризационной комиссии готовит для руководителя предложения:</w:t>
      </w:r>
      <w:bookmarkEnd w:id="171"/>
    </w:p>
    <w:p w:rsidR="00C027EC" w:rsidRPr="00746B55" w:rsidRDefault="006114E6" w:rsidP="00955141">
      <w:pPr>
        <w:spacing w:before="0" w:after="0"/>
        <w:rPr>
          <w:color w:val="000000" w:themeColor="text1"/>
          <w:sz w:val="28"/>
          <w:szCs w:val="28"/>
        </w:rPr>
      </w:pPr>
      <w:r w:rsidRPr="00746B55">
        <w:rPr>
          <w:color w:val="000000" w:themeColor="text1"/>
          <w:sz w:val="28"/>
          <w:szCs w:val="28"/>
        </w:rPr>
        <w:t>- по отнесению недостач имущества, а также имущества, пришедшего в негодность, за счет виновных лиц либо по списанию;</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оприходованию излишков;</w:t>
      </w:r>
    </w:p>
    <w:p w:rsidR="00C027EC" w:rsidRPr="00746B55" w:rsidRDefault="006114E6" w:rsidP="00955141">
      <w:pPr>
        <w:spacing w:before="0" w:after="0"/>
        <w:rPr>
          <w:color w:val="000000" w:themeColor="text1"/>
          <w:sz w:val="28"/>
          <w:szCs w:val="28"/>
        </w:rPr>
      </w:pPr>
      <w:r w:rsidRPr="00746B55">
        <w:rPr>
          <w:color w:val="000000" w:themeColor="text1"/>
          <w:sz w:val="28"/>
          <w:szCs w:val="28"/>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C027EC" w:rsidRPr="00746B55" w:rsidRDefault="006114E6" w:rsidP="00955141">
      <w:pPr>
        <w:spacing w:before="0" w:after="0"/>
        <w:rPr>
          <w:color w:val="000000" w:themeColor="text1"/>
          <w:sz w:val="28"/>
          <w:szCs w:val="28"/>
        </w:rPr>
      </w:pPr>
      <w:r w:rsidRPr="00746B55">
        <w:rPr>
          <w:color w:val="000000" w:themeColor="text1"/>
          <w:sz w:val="28"/>
          <w:szCs w:val="28"/>
        </w:rPr>
        <w:t>- списанию невостребованной кредиторской задолженности;</w:t>
      </w:r>
    </w:p>
    <w:p w:rsidR="00C027EC" w:rsidRPr="00746B55" w:rsidRDefault="006114E6" w:rsidP="00955141">
      <w:pPr>
        <w:spacing w:before="0" w:after="0"/>
        <w:rPr>
          <w:color w:val="000000" w:themeColor="text1"/>
          <w:sz w:val="28"/>
          <w:szCs w:val="28"/>
        </w:rPr>
      </w:pPr>
      <w:r w:rsidRPr="00746B55">
        <w:rPr>
          <w:color w:val="000000" w:themeColor="text1"/>
          <w:sz w:val="28"/>
          <w:szCs w:val="28"/>
        </w:rPr>
        <w:t>- оптимизации приема, хранения и отпуска материальных ценностей;</w:t>
      </w:r>
    </w:p>
    <w:p w:rsidR="00C027EC" w:rsidRPr="00746B55" w:rsidRDefault="006114E6" w:rsidP="00955141">
      <w:pPr>
        <w:spacing w:before="0" w:after="0"/>
        <w:rPr>
          <w:color w:val="000000" w:themeColor="text1"/>
          <w:sz w:val="28"/>
          <w:szCs w:val="28"/>
        </w:rPr>
      </w:pPr>
      <w:r w:rsidRPr="00746B55">
        <w:rPr>
          <w:color w:val="000000" w:themeColor="text1"/>
          <w:sz w:val="28"/>
          <w:szCs w:val="28"/>
        </w:rPr>
        <w:t>- иные предложения.</w:t>
      </w:r>
    </w:p>
    <w:p w:rsidR="00C027EC" w:rsidRPr="00746B55" w:rsidRDefault="006114E6" w:rsidP="00955141">
      <w:pPr>
        <w:pStyle w:val="heading2normal"/>
        <w:spacing w:before="0" w:after="0"/>
        <w:rPr>
          <w:color w:val="000000" w:themeColor="text1"/>
          <w:sz w:val="28"/>
          <w:szCs w:val="28"/>
        </w:rPr>
      </w:pPr>
      <w:bookmarkStart w:id="172" w:name="_ref_1-e97c025d26d84d"/>
      <w:r w:rsidRPr="00746B55">
        <w:rPr>
          <w:color w:val="000000" w:themeColor="text1"/>
          <w:sz w:val="28"/>
          <w:szCs w:val="28"/>
        </w:rPr>
        <w:t xml:space="preserve">На основании инвентаризационных описей комиссия составляет Акт о результатах инвентаризации </w:t>
      </w:r>
      <w:hyperlink r:id="rId261" w:history="1">
        <w:r w:rsidRPr="00746B55">
          <w:rPr>
            <w:rStyle w:val="afc"/>
            <w:color w:val="000000" w:themeColor="text1"/>
            <w:sz w:val="28"/>
            <w:szCs w:val="28"/>
          </w:rPr>
          <w:t>ф. 0510463</w:t>
        </w:r>
      </w:hyperlink>
      <w:r w:rsidRPr="00746B55">
        <w:rPr>
          <w:color w:val="000000" w:themeColor="text1"/>
          <w:sz w:val="28"/>
          <w:szCs w:val="28"/>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62" w:history="1">
        <w:r w:rsidRPr="00746B55">
          <w:rPr>
            <w:rStyle w:val="afc"/>
            <w:color w:val="000000" w:themeColor="text1"/>
            <w:sz w:val="28"/>
            <w:szCs w:val="28"/>
          </w:rPr>
          <w:t>(ф. 0504092)</w:t>
        </w:r>
      </w:hyperlink>
      <w:r w:rsidRPr="00746B55">
        <w:rPr>
          <w:color w:val="000000" w:themeColor="text1"/>
          <w:sz w:val="28"/>
          <w:szCs w:val="28"/>
        </w:rPr>
        <w:t>.</w:t>
      </w:r>
      <w:bookmarkEnd w:id="172"/>
    </w:p>
    <w:p w:rsidR="00C027EC" w:rsidRPr="002E7C94" w:rsidRDefault="006114E6" w:rsidP="00955141">
      <w:pPr>
        <w:pStyle w:val="heading2normal"/>
        <w:spacing w:before="0" w:after="0"/>
        <w:rPr>
          <w:sz w:val="28"/>
          <w:szCs w:val="28"/>
        </w:rPr>
      </w:pPr>
      <w:bookmarkStart w:id="173" w:name="_ref_1-8b30a125bab24c"/>
      <w:r w:rsidRPr="002E7C94">
        <w:rPr>
          <w:sz w:val="28"/>
          <w:szCs w:val="28"/>
        </w:rPr>
        <w:t>По результатам инвентаризации руководитель издает распорядительный акт.</w:t>
      </w:r>
      <w:bookmarkStart w:id="174" w:name="_docEnd_8"/>
      <w:bookmarkEnd w:id="173"/>
      <w:bookmarkEnd w:id="174"/>
    </w:p>
    <w:p w:rsidR="00C027EC" w:rsidRDefault="00C027EC" w:rsidP="00955141">
      <w:pPr>
        <w:spacing w:before="0" w:after="0"/>
        <w:sectPr w:rsidR="00C027EC">
          <w:headerReference w:type="default" r:id="rId263"/>
          <w:footerReference w:type="default" r:id="rId264"/>
          <w:footerReference w:type="first" r:id="rId265"/>
          <w:footnotePr>
            <w:numRestart w:val="eachSect"/>
          </w:footnotePr>
          <w:pgSz w:w="11907" w:h="16839" w:code="9"/>
          <w:pgMar w:top="1134" w:right="850" w:bottom="1134" w:left="1701" w:header="720" w:footer="720" w:gutter="0"/>
          <w:pgNumType w:start="1"/>
          <w:cols w:space="720"/>
          <w:titlePg/>
        </w:sectPr>
      </w:pPr>
    </w:p>
    <w:p w:rsidR="00C027EC" w:rsidRDefault="006114E6">
      <w:pPr>
        <w:keepNext/>
        <w:keepLines/>
        <w:ind w:firstLine="0"/>
        <w:jc w:val="right"/>
      </w:pPr>
      <w:r>
        <w:lastRenderedPageBreak/>
        <w:t xml:space="preserve">Приложение № </w:t>
      </w:r>
      <w:r w:rsidR="00025D73">
        <w:t>6</w:t>
      </w:r>
      <w:r>
        <w:br/>
        <w:t>к Учетной политике</w:t>
      </w:r>
      <w:r>
        <w:br/>
        <w:t>для целей бюджетного учета</w:t>
      </w:r>
    </w:p>
    <w:p w:rsidR="00C027EC" w:rsidRPr="00746B55" w:rsidRDefault="006114E6" w:rsidP="00EE236A">
      <w:pPr>
        <w:pStyle w:val="a4"/>
        <w:spacing w:before="0" w:after="0"/>
        <w:rPr>
          <w:b w:val="0"/>
          <w:szCs w:val="28"/>
        </w:rPr>
      </w:pPr>
      <w:bookmarkStart w:id="175" w:name="_docStart_9"/>
      <w:bookmarkStart w:id="176" w:name="_title_9"/>
      <w:bookmarkStart w:id="177" w:name="_ref_1-2d9ccee8c6f843"/>
      <w:bookmarkEnd w:id="175"/>
      <w:r w:rsidRPr="00746B55">
        <w:rPr>
          <w:b w:val="0"/>
          <w:szCs w:val="28"/>
        </w:rPr>
        <w:t xml:space="preserve">Порядок передачи документов бухгалтерского учета и дел при смене руководителя, </w:t>
      </w:r>
      <w:bookmarkEnd w:id="176"/>
      <w:bookmarkEnd w:id="177"/>
      <w:r w:rsidR="00025D73" w:rsidRPr="00746B55">
        <w:rPr>
          <w:b w:val="0"/>
          <w:szCs w:val="28"/>
        </w:rPr>
        <w:t>начальника отдела учета и отчетности</w:t>
      </w:r>
    </w:p>
    <w:p w:rsidR="00C027EC" w:rsidRPr="00746B55" w:rsidRDefault="006114E6" w:rsidP="00EE236A">
      <w:pPr>
        <w:pStyle w:val="heading1normal"/>
        <w:numPr>
          <w:ilvl w:val="0"/>
          <w:numId w:val="23"/>
        </w:numPr>
        <w:spacing w:before="0" w:after="0"/>
        <w:jc w:val="center"/>
        <w:rPr>
          <w:sz w:val="28"/>
          <w:szCs w:val="28"/>
        </w:rPr>
      </w:pPr>
      <w:bookmarkStart w:id="178" w:name="_ref_1-2bafcec354c74f"/>
      <w:r w:rsidRPr="00746B55">
        <w:rPr>
          <w:sz w:val="28"/>
          <w:szCs w:val="28"/>
        </w:rPr>
        <w:t>Организация передачи документов и дел</w:t>
      </w:r>
      <w:bookmarkEnd w:id="178"/>
    </w:p>
    <w:p w:rsidR="00C027EC" w:rsidRPr="00025D73" w:rsidRDefault="006114E6" w:rsidP="00EE236A">
      <w:pPr>
        <w:pStyle w:val="heading2normal"/>
        <w:spacing w:before="0" w:after="0"/>
        <w:rPr>
          <w:sz w:val="28"/>
          <w:szCs w:val="28"/>
        </w:rPr>
      </w:pPr>
      <w:bookmarkStart w:id="179" w:name="_ref_1-654d3ad4836b42"/>
      <w:r w:rsidRPr="00746B55">
        <w:rPr>
          <w:sz w:val="28"/>
          <w:szCs w:val="28"/>
        </w:rPr>
        <w:t>Основанием для передачи документов и дел является прекращение</w:t>
      </w:r>
      <w:r w:rsidRPr="00025D73">
        <w:rPr>
          <w:sz w:val="28"/>
          <w:szCs w:val="28"/>
        </w:rPr>
        <w:t xml:space="preserve"> полномочий руководителя, </w:t>
      </w:r>
      <w:r w:rsidR="00951E30">
        <w:rPr>
          <w:sz w:val="28"/>
          <w:szCs w:val="28"/>
          <w:u w:val="single"/>
        </w:rPr>
        <w:t>   </w:t>
      </w:r>
      <w:r w:rsidRPr="00025D73">
        <w:rPr>
          <w:sz w:val="28"/>
          <w:szCs w:val="28"/>
          <w:u w:val="single"/>
        </w:rPr>
        <w:t>(приказ, распоряжение и т.п.)    </w:t>
      </w:r>
      <w:r w:rsidRPr="00025D73">
        <w:rPr>
          <w:sz w:val="28"/>
          <w:szCs w:val="28"/>
        </w:rPr>
        <w:t xml:space="preserve"> об освобождении от должности </w:t>
      </w:r>
      <w:r w:rsidR="00025D73">
        <w:rPr>
          <w:sz w:val="28"/>
          <w:szCs w:val="28"/>
        </w:rPr>
        <w:t>начальника отдела учета и отчетности</w:t>
      </w:r>
      <w:r w:rsidRPr="00025D73">
        <w:rPr>
          <w:sz w:val="28"/>
          <w:szCs w:val="28"/>
        </w:rPr>
        <w:t>.</w:t>
      </w:r>
      <w:bookmarkEnd w:id="179"/>
    </w:p>
    <w:p w:rsidR="00C027EC" w:rsidRPr="00025D73" w:rsidRDefault="006114E6" w:rsidP="00EE236A">
      <w:pPr>
        <w:pStyle w:val="heading2normal"/>
        <w:spacing w:before="0" w:after="0"/>
        <w:rPr>
          <w:sz w:val="28"/>
          <w:szCs w:val="28"/>
        </w:rPr>
      </w:pPr>
      <w:bookmarkStart w:id="180" w:name="_ref_1-d96fa69feffd47"/>
      <w:r w:rsidRPr="00025D73">
        <w:rPr>
          <w:sz w:val="28"/>
          <w:szCs w:val="28"/>
        </w:rPr>
        <w:t xml:space="preserve">При возникновении основания, названного в п. 1.1, издается </w:t>
      </w:r>
      <w:r w:rsidRPr="00025D73">
        <w:rPr>
          <w:sz w:val="28"/>
          <w:szCs w:val="28"/>
          <w:u w:val="single"/>
        </w:rPr>
        <w:t>    (приказ, распоряжение и т.п.)    </w:t>
      </w:r>
      <w:r w:rsidRPr="00025D73">
        <w:rPr>
          <w:sz w:val="28"/>
          <w:szCs w:val="28"/>
        </w:rPr>
        <w:t xml:space="preserve"> о передаче документов и дел. В нем указываются:</w:t>
      </w:r>
      <w:bookmarkEnd w:id="180"/>
    </w:p>
    <w:p w:rsidR="00C027EC" w:rsidRPr="00025D73" w:rsidRDefault="006114E6" w:rsidP="00EE236A">
      <w:pPr>
        <w:spacing w:before="0" w:after="0"/>
        <w:rPr>
          <w:sz w:val="28"/>
          <w:szCs w:val="28"/>
        </w:rPr>
      </w:pPr>
      <w:r w:rsidRPr="00025D73">
        <w:rPr>
          <w:sz w:val="28"/>
          <w:szCs w:val="28"/>
        </w:rPr>
        <w:t>а) лицо, передающее документы и дела;</w:t>
      </w:r>
    </w:p>
    <w:p w:rsidR="00C027EC" w:rsidRPr="00025D73" w:rsidRDefault="006114E6" w:rsidP="00EE236A">
      <w:pPr>
        <w:spacing w:before="0" w:after="0"/>
        <w:rPr>
          <w:sz w:val="28"/>
          <w:szCs w:val="28"/>
        </w:rPr>
      </w:pPr>
      <w:r w:rsidRPr="00025D73">
        <w:rPr>
          <w:sz w:val="28"/>
          <w:szCs w:val="28"/>
        </w:rPr>
        <w:t>б) лицо, которому передаются документы и дела;</w:t>
      </w:r>
    </w:p>
    <w:p w:rsidR="00C027EC" w:rsidRPr="00025D73" w:rsidRDefault="006114E6" w:rsidP="00EE236A">
      <w:pPr>
        <w:spacing w:before="0" w:after="0"/>
        <w:rPr>
          <w:sz w:val="28"/>
          <w:szCs w:val="28"/>
        </w:rPr>
      </w:pPr>
      <w:r w:rsidRPr="00025D73">
        <w:rPr>
          <w:sz w:val="28"/>
          <w:szCs w:val="28"/>
        </w:rPr>
        <w:t>в) дата передачи документов и дел и время начала и предельный срок такой передачи;</w:t>
      </w:r>
    </w:p>
    <w:p w:rsidR="00C027EC" w:rsidRPr="00025D73" w:rsidRDefault="006114E6" w:rsidP="00EE236A">
      <w:pPr>
        <w:spacing w:before="0" w:after="0"/>
        <w:rPr>
          <w:sz w:val="28"/>
          <w:szCs w:val="28"/>
        </w:rPr>
      </w:pPr>
      <w:r w:rsidRPr="00025D73">
        <w:rPr>
          <w:sz w:val="28"/>
          <w:szCs w:val="28"/>
        </w:rPr>
        <w:t>г) состав комиссии, создаваемой для передачи документов и дел (далее - комиссия);</w:t>
      </w:r>
    </w:p>
    <w:p w:rsidR="00C027EC" w:rsidRPr="00025D73" w:rsidRDefault="006114E6" w:rsidP="00EE236A">
      <w:pPr>
        <w:spacing w:before="0" w:after="0"/>
        <w:rPr>
          <w:sz w:val="28"/>
          <w:szCs w:val="28"/>
        </w:rPr>
      </w:pPr>
      <w:r w:rsidRPr="00025D73">
        <w:rPr>
          <w:sz w:val="28"/>
          <w:szCs w:val="28"/>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C027EC" w:rsidRPr="00025D73" w:rsidRDefault="006114E6" w:rsidP="00EE236A">
      <w:pPr>
        <w:pStyle w:val="heading2normal"/>
        <w:spacing w:before="0" w:after="0"/>
        <w:rPr>
          <w:sz w:val="28"/>
          <w:szCs w:val="28"/>
        </w:rPr>
      </w:pPr>
      <w:bookmarkStart w:id="181" w:name="_ref_1-5a48d12d892b42"/>
      <w:r w:rsidRPr="00025D73">
        <w:rPr>
          <w:sz w:val="28"/>
          <w:szCs w:val="28"/>
        </w:rPr>
        <w:t>В состав комиссии при смене руководителя включается представитель органа, осуществляющего функции и полномочия учредителя.</w:t>
      </w:r>
      <w:bookmarkEnd w:id="181"/>
    </w:p>
    <w:p w:rsidR="00C027EC" w:rsidRPr="00025D73" w:rsidRDefault="006114E6" w:rsidP="00EE236A">
      <w:pPr>
        <w:pStyle w:val="heading2normal"/>
        <w:spacing w:before="0" w:after="0"/>
        <w:rPr>
          <w:sz w:val="28"/>
          <w:szCs w:val="28"/>
        </w:rPr>
      </w:pPr>
      <w:bookmarkStart w:id="182" w:name="_ref_1-ace282f397fe41"/>
      <w:r w:rsidRPr="00025D73">
        <w:rPr>
          <w:sz w:val="28"/>
          <w:szCs w:val="28"/>
        </w:rP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Pr="00025D73">
        <w:rPr>
          <w:sz w:val="28"/>
          <w:szCs w:val="28"/>
          <w:u w:val="single"/>
        </w:rPr>
        <w:t>    (приказе, распоряжении и т.п.)    </w:t>
      </w:r>
      <w:r w:rsidRPr="00025D73">
        <w:rPr>
          <w:sz w:val="28"/>
          <w:szCs w:val="28"/>
        </w:rPr>
        <w:t xml:space="preserve"> о передаче документов и дел.</w:t>
      </w:r>
      <w:bookmarkEnd w:id="182"/>
    </w:p>
    <w:p w:rsidR="00C027EC" w:rsidRPr="00746B55" w:rsidRDefault="006114E6" w:rsidP="00EE236A">
      <w:pPr>
        <w:pStyle w:val="heading1normal"/>
        <w:spacing w:before="0" w:after="0"/>
        <w:jc w:val="center"/>
        <w:rPr>
          <w:sz w:val="28"/>
          <w:szCs w:val="28"/>
        </w:rPr>
      </w:pPr>
      <w:bookmarkStart w:id="183" w:name="_ref_1-8bec896cc1fc43"/>
      <w:r w:rsidRPr="00746B55">
        <w:rPr>
          <w:sz w:val="28"/>
          <w:szCs w:val="28"/>
        </w:rPr>
        <w:t>Порядок передачи документов и дел</w:t>
      </w:r>
      <w:bookmarkEnd w:id="183"/>
    </w:p>
    <w:p w:rsidR="00C027EC" w:rsidRPr="00746B55" w:rsidRDefault="006114E6" w:rsidP="00EE236A">
      <w:pPr>
        <w:pStyle w:val="heading2normal"/>
        <w:spacing w:before="0" w:after="0"/>
        <w:rPr>
          <w:sz w:val="28"/>
          <w:szCs w:val="28"/>
        </w:rPr>
      </w:pPr>
      <w:bookmarkStart w:id="184" w:name="_ref_1-f8f712edbc0d4e"/>
      <w:r w:rsidRPr="00746B55">
        <w:rPr>
          <w:sz w:val="28"/>
          <w:szCs w:val="28"/>
        </w:rPr>
        <w:t>Передача документов и дел начинается с проведения инвентаризации.</w:t>
      </w:r>
      <w:bookmarkEnd w:id="184"/>
    </w:p>
    <w:p w:rsidR="00C027EC" w:rsidRPr="00025D73" w:rsidRDefault="006114E6" w:rsidP="00EE236A">
      <w:pPr>
        <w:pStyle w:val="heading2normal"/>
        <w:spacing w:before="0" w:after="0"/>
        <w:rPr>
          <w:sz w:val="28"/>
          <w:szCs w:val="28"/>
        </w:rPr>
      </w:pPr>
      <w:bookmarkStart w:id="185" w:name="_ref_1-ab7dc2730a5644"/>
      <w:r w:rsidRPr="00746B55">
        <w:rPr>
          <w:sz w:val="28"/>
          <w:szCs w:val="28"/>
        </w:rPr>
        <w:t>Инвентаризации подлежит все имущество, которое</w:t>
      </w:r>
      <w:r w:rsidRPr="00025D73">
        <w:rPr>
          <w:sz w:val="28"/>
          <w:szCs w:val="28"/>
        </w:rPr>
        <w:t xml:space="preserve"> закреплено за лицом, передающим дела и документы.</w:t>
      </w:r>
      <w:bookmarkEnd w:id="185"/>
    </w:p>
    <w:p w:rsidR="00C027EC" w:rsidRPr="00025D73" w:rsidRDefault="006114E6" w:rsidP="00EE236A">
      <w:pPr>
        <w:pStyle w:val="heading2normal"/>
        <w:spacing w:before="0" w:after="0"/>
        <w:rPr>
          <w:sz w:val="28"/>
          <w:szCs w:val="28"/>
        </w:rPr>
      </w:pPr>
      <w:bookmarkStart w:id="186" w:name="_ref_1-49ce029fa9d84f"/>
      <w:r w:rsidRPr="00025D73">
        <w:rPr>
          <w:sz w:val="28"/>
          <w:szCs w:val="28"/>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w:t>
      </w:r>
      <w:r w:rsidRPr="00746B55">
        <w:rPr>
          <w:sz w:val="28"/>
          <w:szCs w:val="28"/>
        </w:rPr>
        <w:t xml:space="preserve">Приложении № </w:t>
      </w:r>
      <w:r w:rsidR="00025D73" w:rsidRPr="00746B55">
        <w:rPr>
          <w:sz w:val="28"/>
          <w:szCs w:val="28"/>
        </w:rPr>
        <w:t>5</w:t>
      </w:r>
      <w:r w:rsidRPr="00746B55">
        <w:rPr>
          <w:sz w:val="28"/>
          <w:szCs w:val="28"/>
        </w:rPr>
        <w:t xml:space="preserve"> к</w:t>
      </w:r>
      <w:r w:rsidRPr="00025D73">
        <w:rPr>
          <w:sz w:val="28"/>
          <w:szCs w:val="28"/>
        </w:rPr>
        <w:t xml:space="preserve"> настоящей Учетной политике.</w:t>
      </w:r>
      <w:bookmarkEnd w:id="186"/>
    </w:p>
    <w:p w:rsidR="00C027EC" w:rsidRPr="00025D73" w:rsidRDefault="006114E6" w:rsidP="00EE236A">
      <w:pPr>
        <w:pStyle w:val="heading2normal"/>
        <w:spacing w:before="0" w:after="0"/>
        <w:rPr>
          <w:sz w:val="28"/>
          <w:szCs w:val="28"/>
        </w:rPr>
      </w:pPr>
      <w:bookmarkStart w:id="187" w:name="_ref_1-26bdc5890a1f4f"/>
      <w:r w:rsidRPr="00025D73">
        <w:rPr>
          <w:sz w:val="28"/>
          <w:szCs w:val="28"/>
        </w:rPr>
        <w:t>Непосредственно при передаче дел и документов осуществляются следующие действия:</w:t>
      </w:r>
      <w:bookmarkEnd w:id="187"/>
    </w:p>
    <w:p w:rsidR="00C027EC" w:rsidRPr="00025D73" w:rsidRDefault="006114E6" w:rsidP="00EE236A">
      <w:pPr>
        <w:spacing w:before="0" w:after="0"/>
        <w:rPr>
          <w:sz w:val="28"/>
          <w:szCs w:val="28"/>
        </w:rPr>
      </w:pPr>
      <w:r w:rsidRPr="00025D73">
        <w:rPr>
          <w:sz w:val="28"/>
          <w:szCs w:val="28"/>
        </w:rPr>
        <w:t>а) передающее лицо в присутствии всех членов комиссии демонстрирует принимающему лицу все передаваемые документы, в том числе:</w:t>
      </w:r>
    </w:p>
    <w:p w:rsidR="00C027EC" w:rsidRPr="00025D73" w:rsidRDefault="006114E6" w:rsidP="00EE236A">
      <w:pPr>
        <w:spacing w:before="0" w:after="0"/>
        <w:rPr>
          <w:sz w:val="28"/>
          <w:szCs w:val="28"/>
        </w:rPr>
      </w:pPr>
      <w:r w:rsidRPr="00025D73">
        <w:rPr>
          <w:sz w:val="28"/>
          <w:szCs w:val="28"/>
        </w:rPr>
        <w:t>- учредительные, регистрационные и иные документы;</w:t>
      </w:r>
    </w:p>
    <w:p w:rsidR="00C027EC" w:rsidRPr="00025D73" w:rsidRDefault="006114E6" w:rsidP="00EE236A">
      <w:pPr>
        <w:spacing w:before="0" w:after="0"/>
        <w:rPr>
          <w:sz w:val="28"/>
          <w:szCs w:val="28"/>
        </w:rPr>
      </w:pPr>
      <w:r w:rsidRPr="00025D73">
        <w:rPr>
          <w:sz w:val="28"/>
          <w:szCs w:val="28"/>
        </w:rPr>
        <w:t>- лицензии, свидетельства, патенты и пр.;</w:t>
      </w:r>
    </w:p>
    <w:p w:rsidR="00C027EC" w:rsidRPr="00025D73" w:rsidRDefault="006114E6" w:rsidP="00EE236A">
      <w:pPr>
        <w:spacing w:before="0" w:after="0"/>
        <w:rPr>
          <w:sz w:val="28"/>
          <w:szCs w:val="28"/>
        </w:rPr>
      </w:pPr>
      <w:r w:rsidRPr="00025D73">
        <w:rPr>
          <w:sz w:val="28"/>
          <w:szCs w:val="28"/>
        </w:rPr>
        <w:lastRenderedPageBreak/>
        <w:t>- документы учетной политики;</w:t>
      </w:r>
    </w:p>
    <w:p w:rsidR="00C027EC" w:rsidRPr="00025D73" w:rsidRDefault="006114E6" w:rsidP="00EE236A">
      <w:pPr>
        <w:spacing w:before="0" w:after="0"/>
        <w:rPr>
          <w:sz w:val="28"/>
          <w:szCs w:val="28"/>
        </w:rPr>
      </w:pPr>
      <w:r w:rsidRPr="00025D73">
        <w:rPr>
          <w:sz w:val="28"/>
          <w:szCs w:val="28"/>
        </w:rPr>
        <w:t>-  бюджетную и налоговую отчетность;</w:t>
      </w:r>
    </w:p>
    <w:p w:rsidR="00C027EC" w:rsidRPr="00025D73" w:rsidRDefault="006114E6" w:rsidP="00EE236A">
      <w:pPr>
        <w:spacing w:before="0" w:after="0"/>
        <w:rPr>
          <w:sz w:val="28"/>
          <w:szCs w:val="28"/>
        </w:rPr>
      </w:pPr>
      <w:r w:rsidRPr="00025D73">
        <w:rPr>
          <w:sz w:val="28"/>
          <w:szCs w:val="28"/>
        </w:rPr>
        <w:t>- документы, подтверждающие регистрацию прав на недвижимое имущество, документы о регистрации (постановке на учет) транспортных средств;</w:t>
      </w:r>
    </w:p>
    <w:p w:rsidR="00C027EC" w:rsidRPr="00025D73" w:rsidRDefault="006114E6" w:rsidP="00EE236A">
      <w:pPr>
        <w:spacing w:before="0" w:after="0"/>
        <w:rPr>
          <w:sz w:val="28"/>
          <w:szCs w:val="28"/>
        </w:rPr>
      </w:pPr>
      <w:r w:rsidRPr="00025D73">
        <w:rPr>
          <w:sz w:val="28"/>
          <w:szCs w:val="28"/>
        </w:rPr>
        <w:t>- акты ревизий и проверок;</w:t>
      </w:r>
    </w:p>
    <w:p w:rsidR="00C027EC" w:rsidRPr="00025D73" w:rsidRDefault="006114E6" w:rsidP="00EE236A">
      <w:pPr>
        <w:spacing w:before="0" w:after="0"/>
        <w:rPr>
          <w:sz w:val="28"/>
          <w:szCs w:val="28"/>
        </w:rPr>
      </w:pPr>
      <w:r w:rsidRPr="00025D73">
        <w:rPr>
          <w:sz w:val="28"/>
          <w:szCs w:val="28"/>
        </w:rPr>
        <w:t>- материалы о недостачах и хищениях, переданные и не переданные в правоохранительные органы;</w:t>
      </w:r>
    </w:p>
    <w:p w:rsidR="00C027EC" w:rsidRPr="00025D73" w:rsidRDefault="006114E6" w:rsidP="00EE236A">
      <w:pPr>
        <w:spacing w:before="0" w:after="0"/>
        <w:rPr>
          <w:sz w:val="28"/>
          <w:szCs w:val="28"/>
        </w:rPr>
      </w:pPr>
      <w:r w:rsidRPr="00025D73">
        <w:rPr>
          <w:sz w:val="28"/>
          <w:szCs w:val="28"/>
        </w:rPr>
        <w:t>- регистры бухгалтерского учета: книги, оборотные ведомости, карточки, журналы операций и пр.;</w:t>
      </w:r>
    </w:p>
    <w:p w:rsidR="00C027EC" w:rsidRPr="00025D73" w:rsidRDefault="006114E6" w:rsidP="00EE236A">
      <w:pPr>
        <w:spacing w:before="0" w:after="0"/>
        <w:rPr>
          <w:sz w:val="28"/>
          <w:szCs w:val="28"/>
        </w:rPr>
      </w:pPr>
      <w:r w:rsidRPr="00025D73">
        <w:rPr>
          <w:sz w:val="28"/>
          <w:szCs w:val="28"/>
        </w:rPr>
        <w:t>- регистры налогового учета;</w:t>
      </w:r>
    </w:p>
    <w:p w:rsidR="00C027EC" w:rsidRPr="00025D73" w:rsidRDefault="006114E6" w:rsidP="00EE236A">
      <w:pPr>
        <w:spacing w:before="0" w:after="0"/>
        <w:rPr>
          <w:sz w:val="28"/>
          <w:szCs w:val="28"/>
        </w:rPr>
      </w:pPr>
      <w:r w:rsidRPr="00025D73">
        <w:rPr>
          <w:sz w:val="28"/>
          <w:szCs w:val="28"/>
        </w:rPr>
        <w:t>- договоры с контрагентами;</w:t>
      </w:r>
    </w:p>
    <w:p w:rsidR="00C027EC" w:rsidRPr="00025D73" w:rsidRDefault="006114E6" w:rsidP="00EE236A">
      <w:pPr>
        <w:spacing w:before="0" w:after="0"/>
        <w:rPr>
          <w:sz w:val="28"/>
          <w:szCs w:val="28"/>
        </w:rPr>
      </w:pPr>
      <w:r w:rsidRPr="00025D73">
        <w:rPr>
          <w:sz w:val="28"/>
          <w:szCs w:val="28"/>
        </w:rPr>
        <w:t>- акты сверки расчетов с налоговыми органами, контрагентами;</w:t>
      </w:r>
    </w:p>
    <w:p w:rsidR="00C027EC" w:rsidRPr="00025D73" w:rsidRDefault="006114E6" w:rsidP="00EE236A">
      <w:pPr>
        <w:spacing w:before="0" w:after="0"/>
        <w:rPr>
          <w:sz w:val="28"/>
          <w:szCs w:val="28"/>
        </w:rPr>
      </w:pPr>
      <w:r w:rsidRPr="00025D73">
        <w:rPr>
          <w:sz w:val="28"/>
          <w:szCs w:val="28"/>
        </w:rPr>
        <w:t>- первичные (сводные) учетные документы;</w:t>
      </w:r>
    </w:p>
    <w:p w:rsidR="00C027EC" w:rsidRPr="00025D73" w:rsidRDefault="006114E6" w:rsidP="00EE236A">
      <w:pPr>
        <w:spacing w:before="0" w:after="0"/>
        <w:rPr>
          <w:sz w:val="28"/>
          <w:szCs w:val="28"/>
        </w:rPr>
      </w:pPr>
      <w:r w:rsidRPr="00025D73">
        <w:rPr>
          <w:sz w:val="28"/>
          <w:szCs w:val="28"/>
        </w:rPr>
        <w:t>- документы по инвентаризации имущества и обязательств, в том числе акты инвентаризации, инвентаризационные описи, сличительные ведомости;</w:t>
      </w:r>
    </w:p>
    <w:p w:rsidR="00C027EC" w:rsidRPr="00025D73" w:rsidRDefault="006114E6" w:rsidP="00EE236A">
      <w:pPr>
        <w:spacing w:before="0" w:after="0"/>
        <w:rPr>
          <w:sz w:val="28"/>
          <w:szCs w:val="28"/>
        </w:rPr>
      </w:pPr>
      <w:r w:rsidRPr="00025D73">
        <w:rPr>
          <w:sz w:val="28"/>
          <w:szCs w:val="28"/>
        </w:rPr>
        <w:t>- иные документы;</w:t>
      </w:r>
    </w:p>
    <w:p w:rsidR="00C027EC" w:rsidRPr="00025D73" w:rsidRDefault="006114E6" w:rsidP="00EE236A">
      <w:pPr>
        <w:spacing w:before="0" w:after="0"/>
        <w:rPr>
          <w:sz w:val="28"/>
          <w:szCs w:val="28"/>
        </w:rPr>
      </w:pPr>
      <w:r w:rsidRPr="00025D73">
        <w:rPr>
          <w:sz w:val="28"/>
          <w:szCs w:val="28"/>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C027EC" w:rsidRPr="00025D73" w:rsidRDefault="006114E6" w:rsidP="00EE236A">
      <w:pPr>
        <w:spacing w:before="0" w:after="0"/>
        <w:rPr>
          <w:sz w:val="28"/>
          <w:szCs w:val="28"/>
        </w:rPr>
      </w:pPr>
      <w:r w:rsidRPr="00025D73">
        <w:rPr>
          <w:sz w:val="28"/>
          <w:szCs w:val="28"/>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C027EC" w:rsidRPr="00025D73" w:rsidRDefault="006114E6" w:rsidP="00EE236A">
      <w:pPr>
        <w:spacing w:before="0" w:after="0"/>
        <w:rPr>
          <w:sz w:val="28"/>
          <w:szCs w:val="28"/>
        </w:rPr>
      </w:pPr>
      <w:r w:rsidRPr="00025D73">
        <w:rPr>
          <w:sz w:val="28"/>
          <w:szCs w:val="28"/>
        </w:rPr>
        <w:t>г) передающее лицо в присутствии всех членов комиссии передает принимающему лицу ключи от сейфов, печати и штампы и т.п.;</w:t>
      </w:r>
    </w:p>
    <w:p w:rsidR="00C027EC" w:rsidRPr="00025D73" w:rsidRDefault="006114E6" w:rsidP="00EE236A">
      <w:pPr>
        <w:spacing w:before="0" w:after="0"/>
        <w:rPr>
          <w:sz w:val="28"/>
          <w:szCs w:val="28"/>
        </w:rPr>
      </w:pPr>
      <w:r w:rsidRPr="00025D73">
        <w:rPr>
          <w:sz w:val="28"/>
          <w:szCs w:val="28"/>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C027EC" w:rsidRPr="00025D73" w:rsidRDefault="006114E6" w:rsidP="00EE236A">
      <w:pPr>
        <w:spacing w:before="0" w:after="0"/>
        <w:rPr>
          <w:sz w:val="28"/>
          <w:szCs w:val="28"/>
        </w:rPr>
      </w:pPr>
      <w:r w:rsidRPr="00025D73">
        <w:rPr>
          <w:sz w:val="28"/>
          <w:szCs w:val="28"/>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C027EC" w:rsidRPr="00025D73" w:rsidRDefault="006114E6" w:rsidP="00EE236A">
      <w:pPr>
        <w:pStyle w:val="heading2normal"/>
        <w:spacing w:before="0" w:after="0"/>
        <w:rPr>
          <w:sz w:val="28"/>
          <w:szCs w:val="28"/>
        </w:rPr>
      </w:pPr>
      <w:bookmarkStart w:id="188" w:name="_ref_1-23840be19d5245"/>
      <w:r w:rsidRPr="00025D73">
        <w:rPr>
          <w:sz w:val="28"/>
          <w:szCs w:val="28"/>
        </w:rPr>
        <w:t>По результатам передачи дел и документов составляется акт по форме, приведенной в приложении к настоящему Порядку.</w:t>
      </w:r>
      <w:bookmarkEnd w:id="188"/>
    </w:p>
    <w:p w:rsidR="00C027EC" w:rsidRPr="00025D73" w:rsidRDefault="006114E6" w:rsidP="00EE236A">
      <w:pPr>
        <w:pStyle w:val="heading2normal"/>
        <w:spacing w:before="0" w:after="0"/>
        <w:rPr>
          <w:sz w:val="28"/>
          <w:szCs w:val="28"/>
        </w:rPr>
      </w:pPr>
      <w:bookmarkStart w:id="189" w:name="_ref_1-988f72eb4f2c41"/>
      <w:r w:rsidRPr="00025D73">
        <w:rPr>
          <w:sz w:val="28"/>
          <w:szCs w:val="28"/>
        </w:rPr>
        <w:lastRenderedPageBreak/>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189"/>
    </w:p>
    <w:p w:rsidR="00C027EC" w:rsidRPr="00025D73" w:rsidRDefault="006114E6" w:rsidP="00EE236A">
      <w:pPr>
        <w:pStyle w:val="heading2normal"/>
        <w:spacing w:before="0" w:after="0"/>
        <w:rPr>
          <w:sz w:val="28"/>
          <w:szCs w:val="28"/>
        </w:rPr>
      </w:pPr>
      <w:bookmarkStart w:id="190" w:name="_ref_1-a6d9ee69aaf542"/>
      <w:r w:rsidRPr="00025D73">
        <w:rPr>
          <w:sz w:val="28"/>
          <w:szCs w:val="28"/>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190"/>
    </w:p>
    <w:p w:rsidR="00C027EC" w:rsidRPr="00025D73" w:rsidRDefault="006114E6" w:rsidP="00EE236A">
      <w:pPr>
        <w:pStyle w:val="heading2normal"/>
        <w:spacing w:before="0" w:after="0"/>
        <w:rPr>
          <w:sz w:val="28"/>
          <w:szCs w:val="28"/>
        </w:rPr>
      </w:pPr>
      <w:bookmarkStart w:id="191" w:name="_ref_1-d0a0f032fd3649"/>
      <w:r w:rsidRPr="00025D73">
        <w:rPr>
          <w:sz w:val="28"/>
          <w:szCs w:val="28"/>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191"/>
    </w:p>
    <w:p w:rsidR="00C027EC" w:rsidRDefault="006114E6" w:rsidP="00EE236A">
      <w:pPr>
        <w:pStyle w:val="heading2normal"/>
        <w:spacing w:before="0" w:after="0"/>
        <w:rPr>
          <w:sz w:val="28"/>
          <w:szCs w:val="28"/>
        </w:rPr>
      </w:pPr>
      <w:bookmarkStart w:id="192" w:name="_ref_1-85034b7750bd4d"/>
      <w:r w:rsidRPr="00025D73">
        <w:rPr>
          <w:sz w:val="28"/>
          <w:szCs w:val="28"/>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192"/>
    </w:p>
    <w:p w:rsidR="00746B55" w:rsidRDefault="00746B55" w:rsidP="00EE236A">
      <w:pPr>
        <w:keepNext/>
        <w:keepLines/>
        <w:spacing w:before="0" w:after="0"/>
        <w:ind w:firstLine="0"/>
        <w:jc w:val="right"/>
        <w:rPr>
          <w:sz w:val="28"/>
          <w:szCs w:val="28"/>
        </w:rPr>
      </w:pPr>
    </w:p>
    <w:p w:rsidR="000071A7" w:rsidRDefault="000071A7"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0071A7" w:rsidRDefault="000071A7" w:rsidP="00EE236A">
      <w:pPr>
        <w:keepNext/>
        <w:keepLines/>
        <w:spacing w:before="0" w:after="0"/>
        <w:ind w:firstLine="0"/>
        <w:jc w:val="right"/>
        <w:rPr>
          <w:sz w:val="28"/>
          <w:szCs w:val="28"/>
        </w:rPr>
      </w:pPr>
    </w:p>
    <w:p w:rsidR="000071A7" w:rsidRDefault="000071A7" w:rsidP="00EE236A">
      <w:pPr>
        <w:keepNext/>
        <w:keepLines/>
        <w:spacing w:before="0" w:after="0"/>
        <w:ind w:firstLine="0"/>
        <w:jc w:val="right"/>
        <w:rPr>
          <w:sz w:val="28"/>
          <w:szCs w:val="28"/>
        </w:rPr>
      </w:pPr>
    </w:p>
    <w:p w:rsidR="000071A7" w:rsidRDefault="000071A7" w:rsidP="00EE236A">
      <w:pPr>
        <w:keepNext/>
        <w:keepLines/>
        <w:spacing w:before="0" w:after="0"/>
        <w:ind w:firstLine="0"/>
        <w:jc w:val="right"/>
        <w:rPr>
          <w:sz w:val="28"/>
          <w:szCs w:val="28"/>
        </w:rPr>
      </w:pPr>
    </w:p>
    <w:p w:rsidR="000071A7" w:rsidRDefault="000071A7" w:rsidP="00EE236A">
      <w:pPr>
        <w:keepNext/>
        <w:keepLines/>
        <w:spacing w:before="0" w:after="0"/>
        <w:ind w:firstLine="0"/>
        <w:jc w:val="right"/>
        <w:rPr>
          <w:sz w:val="28"/>
          <w:szCs w:val="28"/>
        </w:rPr>
      </w:pPr>
    </w:p>
    <w:p w:rsidR="000071A7" w:rsidRDefault="000071A7" w:rsidP="00EE236A">
      <w:pPr>
        <w:keepNext/>
        <w:keepLines/>
        <w:spacing w:before="0" w:after="0"/>
        <w:ind w:firstLine="0"/>
        <w:jc w:val="right"/>
        <w:rPr>
          <w:sz w:val="28"/>
          <w:szCs w:val="28"/>
        </w:rPr>
      </w:pPr>
    </w:p>
    <w:p w:rsidR="000071A7" w:rsidRDefault="000071A7"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746B55" w:rsidRDefault="00746B55" w:rsidP="00EE236A">
      <w:pPr>
        <w:keepNext/>
        <w:keepLines/>
        <w:spacing w:before="0" w:after="0"/>
        <w:ind w:firstLine="0"/>
        <w:jc w:val="right"/>
        <w:rPr>
          <w:sz w:val="28"/>
          <w:szCs w:val="28"/>
        </w:rPr>
      </w:pPr>
    </w:p>
    <w:p w:rsidR="000071A7" w:rsidRDefault="000071A7" w:rsidP="00EE236A">
      <w:pPr>
        <w:spacing w:before="0" w:after="0"/>
        <w:jc w:val="center"/>
        <w:rPr>
          <w:sz w:val="28"/>
          <w:szCs w:val="28"/>
        </w:rPr>
      </w:pPr>
    </w:p>
    <w:p w:rsidR="000071A7" w:rsidRDefault="000071A7" w:rsidP="00EE236A">
      <w:pPr>
        <w:spacing w:before="0" w:after="0"/>
        <w:jc w:val="center"/>
        <w:rPr>
          <w:sz w:val="28"/>
          <w:szCs w:val="28"/>
        </w:rPr>
      </w:pPr>
    </w:p>
    <w:p w:rsidR="000071A7" w:rsidRDefault="000071A7" w:rsidP="00EE236A">
      <w:pPr>
        <w:spacing w:before="0" w:after="0"/>
        <w:jc w:val="center"/>
        <w:rPr>
          <w:sz w:val="28"/>
          <w:szCs w:val="28"/>
        </w:rPr>
      </w:pPr>
    </w:p>
    <w:p w:rsidR="000071A7" w:rsidRDefault="000071A7" w:rsidP="000071A7">
      <w:pPr>
        <w:keepNext/>
        <w:keepLines/>
        <w:spacing w:before="0" w:after="0"/>
        <w:ind w:firstLine="0"/>
        <w:jc w:val="right"/>
        <w:rPr>
          <w:sz w:val="28"/>
          <w:szCs w:val="28"/>
        </w:rPr>
      </w:pPr>
      <w:r w:rsidRPr="00025D73">
        <w:rPr>
          <w:sz w:val="28"/>
          <w:szCs w:val="28"/>
        </w:rPr>
        <w:lastRenderedPageBreak/>
        <w:t>Приложение</w:t>
      </w:r>
    </w:p>
    <w:p w:rsidR="000071A7" w:rsidRDefault="000071A7" w:rsidP="000071A7">
      <w:pPr>
        <w:keepNext/>
        <w:keepLines/>
        <w:spacing w:before="0" w:after="0"/>
        <w:ind w:firstLine="0"/>
        <w:jc w:val="right"/>
        <w:rPr>
          <w:sz w:val="28"/>
          <w:szCs w:val="28"/>
        </w:rPr>
      </w:pPr>
    </w:p>
    <w:p w:rsidR="000071A7" w:rsidRPr="00025D73" w:rsidRDefault="000071A7" w:rsidP="000071A7">
      <w:pPr>
        <w:keepNext/>
        <w:keepLines/>
        <w:spacing w:before="0" w:after="0"/>
        <w:ind w:firstLine="0"/>
        <w:jc w:val="right"/>
        <w:rPr>
          <w:sz w:val="28"/>
          <w:szCs w:val="28"/>
        </w:rPr>
      </w:pPr>
      <w:r w:rsidRPr="00025D73">
        <w:rPr>
          <w:sz w:val="28"/>
          <w:szCs w:val="28"/>
        </w:rPr>
        <w:t xml:space="preserve"> к Порядку передачи документов бухгалтерского учета и дел</w:t>
      </w:r>
    </w:p>
    <w:p w:rsidR="000071A7" w:rsidRPr="00025D73" w:rsidRDefault="000071A7" w:rsidP="000071A7">
      <w:pPr>
        <w:spacing w:before="0" w:after="0"/>
        <w:jc w:val="center"/>
        <w:rPr>
          <w:sz w:val="28"/>
          <w:szCs w:val="28"/>
        </w:rPr>
      </w:pPr>
      <w:r w:rsidRPr="00025D73">
        <w:rPr>
          <w:sz w:val="28"/>
          <w:szCs w:val="28"/>
          <w:u w:val="single"/>
        </w:rPr>
        <w:t>      (наименование организации)      </w:t>
      </w:r>
    </w:p>
    <w:p w:rsidR="000071A7" w:rsidRDefault="000071A7" w:rsidP="00EE236A">
      <w:pPr>
        <w:spacing w:before="0" w:after="0"/>
        <w:jc w:val="center"/>
        <w:rPr>
          <w:sz w:val="28"/>
          <w:szCs w:val="28"/>
        </w:rPr>
      </w:pPr>
    </w:p>
    <w:p w:rsidR="000071A7" w:rsidRDefault="000071A7" w:rsidP="00EE236A">
      <w:pPr>
        <w:spacing w:before="0" w:after="0"/>
        <w:jc w:val="center"/>
        <w:rPr>
          <w:sz w:val="28"/>
          <w:szCs w:val="28"/>
        </w:rPr>
      </w:pPr>
    </w:p>
    <w:p w:rsidR="000071A7" w:rsidRDefault="000071A7" w:rsidP="00EE236A">
      <w:pPr>
        <w:spacing w:before="0" w:after="0"/>
        <w:jc w:val="center"/>
        <w:rPr>
          <w:sz w:val="28"/>
          <w:szCs w:val="28"/>
        </w:rPr>
      </w:pPr>
    </w:p>
    <w:p w:rsidR="000071A7" w:rsidRDefault="000071A7" w:rsidP="00EE236A">
      <w:pPr>
        <w:spacing w:before="0" w:after="0"/>
        <w:jc w:val="center"/>
        <w:rPr>
          <w:sz w:val="28"/>
          <w:szCs w:val="28"/>
        </w:rPr>
      </w:pPr>
    </w:p>
    <w:p w:rsidR="000071A7" w:rsidRDefault="000071A7" w:rsidP="00EE236A">
      <w:pPr>
        <w:spacing w:before="0" w:after="0"/>
        <w:jc w:val="center"/>
        <w:rPr>
          <w:sz w:val="28"/>
          <w:szCs w:val="28"/>
        </w:rPr>
      </w:pPr>
    </w:p>
    <w:p w:rsidR="00C027EC" w:rsidRPr="00025D73" w:rsidRDefault="006114E6" w:rsidP="00EE236A">
      <w:pPr>
        <w:spacing w:before="0" w:after="0"/>
        <w:jc w:val="center"/>
        <w:rPr>
          <w:sz w:val="28"/>
          <w:szCs w:val="28"/>
        </w:rPr>
      </w:pPr>
      <w:r w:rsidRPr="00025D73">
        <w:rPr>
          <w:sz w:val="28"/>
          <w:szCs w:val="28"/>
        </w:rPr>
        <w:t>АКТ</w:t>
      </w:r>
    </w:p>
    <w:p w:rsidR="00C027EC" w:rsidRPr="00025D73" w:rsidRDefault="006114E6" w:rsidP="00EE236A">
      <w:pPr>
        <w:spacing w:before="0" w:after="0"/>
        <w:jc w:val="center"/>
        <w:rPr>
          <w:sz w:val="28"/>
          <w:szCs w:val="28"/>
        </w:rPr>
      </w:pPr>
      <w:r w:rsidRPr="00025D73">
        <w:rPr>
          <w:sz w:val="28"/>
          <w:szCs w:val="28"/>
        </w:rPr>
        <w:t>приема-передачи документов и дел</w:t>
      </w:r>
    </w:p>
    <w:tbl>
      <w:tblPr>
        <w:tblW w:w="5000" w:type="pct"/>
        <w:jc w:val="center"/>
        <w:tblLook w:val="04A0"/>
      </w:tblPr>
      <w:tblGrid>
        <w:gridCol w:w="6222"/>
        <w:gridCol w:w="3350"/>
      </w:tblGrid>
      <w:tr w:rsidR="00C027EC" w:rsidRPr="00025D73">
        <w:trPr>
          <w:jc w:val="center"/>
        </w:trPr>
        <w:tc>
          <w:tcPr>
            <w:tcW w:w="3250" w:type="pct"/>
          </w:tcPr>
          <w:p w:rsidR="00C027EC" w:rsidRPr="00025D73" w:rsidRDefault="006114E6" w:rsidP="00EE236A">
            <w:pPr>
              <w:pStyle w:val="Normalunindented"/>
              <w:keepNext/>
              <w:spacing w:before="0" w:after="0"/>
              <w:jc w:val="left"/>
              <w:rPr>
                <w:sz w:val="28"/>
                <w:szCs w:val="28"/>
                <w:lang w:bidi="ru-RU"/>
              </w:rPr>
            </w:pPr>
            <w:r w:rsidRPr="00025D73">
              <w:rPr>
                <w:sz w:val="28"/>
                <w:szCs w:val="28"/>
                <w:u w:val="single"/>
                <w:lang w:bidi="ru-RU"/>
              </w:rPr>
              <w:t>        (место подписания акта)        </w:t>
            </w:r>
          </w:p>
        </w:tc>
        <w:tc>
          <w:tcPr>
            <w:tcW w:w="1750" w:type="pct"/>
          </w:tcPr>
          <w:p w:rsidR="00C027EC" w:rsidRPr="00025D73" w:rsidRDefault="006114E6" w:rsidP="00EE236A">
            <w:pPr>
              <w:pStyle w:val="Normalunindented"/>
              <w:keepNext/>
              <w:spacing w:before="0" w:after="0"/>
              <w:jc w:val="left"/>
              <w:rPr>
                <w:sz w:val="28"/>
                <w:szCs w:val="28"/>
                <w:lang w:bidi="ru-RU"/>
              </w:rPr>
            </w:pPr>
            <w:r w:rsidRPr="00025D73">
              <w:rPr>
                <w:sz w:val="28"/>
                <w:szCs w:val="28"/>
                <w:lang w:bidi="ru-RU"/>
              </w:rPr>
              <w:t>"</w:t>
            </w:r>
            <w:r w:rsidRPr="00025D73">
              <w:rPr>
                <w:sz w:val="28"/>
                <w:szCs w:val="28"/>
                <w:u w:val="single"/>
                <w:lang w:bidi="ru-RU"/>
              </w:rPr>
              <w:t>       </w:t>
            </w:r>
            <w:r w:rsidRPr="00025D73">
              <w:rPr>
                <w:sz w:val="28"/>
                <w:szCs w:val="28"/>
                <w:lang w:bidi="ru-RU"/>
              </w:rPr>
              <w:t xml:space="preserve">" </w:t>
            </w:r>
            <w:r w:rsidRPr="00025D73">
              <w:rPr>
                <w:sz w:val="28"/>
                <w:szCs w:val="28"/>
                <w:u w:val="single"/>
                <w:lang w:bidi="ru-RU"/>
              </w:rPr>
              <w:t>                     </w:t>
            </w:r>
            <w:r w:rsidRPr="00025D73">
              <w:rPr>
                <w:sz w:val="28"/>
                <w:szCs w:val="28"/>
                <w:lang w:bidi="ru-RU"/>
              </w:rPr>
              <w:t xml:space="preserve"> 20</w:t>
            </w:r>
            <w:r w:rsidRPr="00025D73">
              <w:rPr>
                <w:sz w:val="28"/>
                <w:szCs w:val="28"/>
                <w:u w:val="single"/>
                <w:lang w:bidi="ru-RU"/>
              </w:rPr>
              <w:t>       </w:t>
            </w:r>
            <w:r w:rsidRPr="00025D73">
              <w:rPr>
                <w:sz w:val="28"/>
                <w:szCs w:val="28"/>
                <w:lang w:bidi="ru-RU"/>
              </w:rPr>
              <w:t>г.</w:t>
            </w:r>
          </w:p>
        </w:tc>
      </w:tr>
    </w:tbl>
    <w:p w:rsidR="00C027EC" w:rsidRPr="00025D73" w:rsidRDefault="006114E6" w:rsidP="00EE236A">
      <w:pPr>
        <w:spacing w:before="0" w:after="0"/>
        <w:rPr>
          <w:sz w:val="28"/>
          <w:szCs w:val="28"/>
        </w:rPr>
      </w:pPr>
      <w:r w:rsidRPr="00025D73">
        <w:rPr>
          <w:sz w:val="28"/>
          <w:szCs w:val="28"/>
        </w:rPr>
        <w:t>Мы, нижеподписавшиеся:</w:t>
      </w:r>
    </w:p>
    <w:p w:rsidR="00C027EC" w:rsidRPr="00025D73" w:rsidRDefault="006114E6" w:rsidP="00EE236A">
      <w:pPr>
        <w:spacing w:before="0" w:after="0"/>
        <w:rPr>
          <w:sz w:val="28"/>
          <w:szCs w:val="28"/>
        </w:rPr>
      </w:pPr>
      <w:r w:rsidRPr="00025D73">
        <w:rPr>
          <w:sz w:val="28"/>
          <w:szCs w:val="28"/>
          <w:u w:val="single"/>
        </w:rPr>
        <w:t>            (должность, Ф.И.О.)            </w:t>
      </w:r>
      <w:r w:rsidRPr="00025D73">
        <w:rPr>
          <w:sz w:val="28"/>
          <w:szCs w:val="28"/>
        </w:rPr>
        <w:t> - сдающий документы и дела,</w:t>
      </w:r>
    </w:p>
    <w:p w:rsidR="00C027EC" w:rsidRPr="00025D73" w:rsidRDefault="006114E6" w:rsidP="00EE236A">
      <w:pPr>
        <w:spacing w:before="0" w:after="0"/>
        <w:rPr>
          <w:sz w:val="28"/>
          <w:szCs w:val="28"/>
        </w:rPr>
      </w:pPr>
      <w:r w:rsidRPr="00025D73">
        <w:rPr>
          <w:sz w:val="28"/>
          <w:szCs w:val="28"/>
          <w:u w:val="single"/>
        </w:rPr>
        <w:t>            (должность, Ф.И.О.)            </w:t>
      </w:r>
      <w:r w:rsidRPr="00025D73">
        <w:rPr>
          <w:sz w:val="28"/>
          <w:szCs w:val="28"/>
        </w:rPr>
        <w:t> - принимающий документы и дела,</w:t>
      </w:r>
    </w:p>
    <w:p w:rsidR="00C027EC" w:rsidRPr="00025D73" w:rsidRDefault="006114E6" w:rsidP="00EE236A">
      <w:pPr>
        <w:spacing w:before="0" w:after="0"/>
        <w:rPr>
          <w:sz w:val="28"/>
          <w:szCs w:val="28"/>
        </w:rPr>
      </w:pPr>
      <w:r w:rsidRPr="00025D73">
        <w:rPr>
          <w:sz w:val="28"/>
          <w:szCs w:val="28"/>
        </w:rPr>
        <w:t xml:space="preserve">члены комиссии, созданной </w:t>
      </w:r>
      <w:r w:rsidRPr="00025D73">
        <w:rPr>
          <w:sz w:val="28"/>
          <w:szCs w:val="28"/>
          <w:u w:val="single"/>
        </w:rPr>
        <w:t>    (вид документа – приказ, распоряжение и т.п.)    </w:t>
      </w:r>
      <w:r w:rsidRPr="00025D73">
        <w:rPr>
          <w:sz w:val="28"/>
          <w:szCs w:val="28"/>
        </w:rPr>
        <w:t> </w:t>
      </w:r>
      <w:r w:rsidRPr="00025D73">
        <w:rPr>
          <w:sz w:val="28"/>
          <w:szCs w:val="28"/>
          <w:u w:val="single"/>
        </w:rPr>
        <w:t>    (должность руководителя)    </w:t>
      </w:r>
      <w:r w:rsidRPr="00025D73">
        <w:rPr>
          <w:sz w:val="28"/>
          <w:szCs w:val="28"/>
        </w:rPr>
        <w:t xml:space="preserve"> от </w:t>
      </w:r>
      <w:r w:rsidRPr="00025D73">
        <w:rPr>
          <w:sz w:val="28"/>
          <w:szCs w:val="28"/>
          <w:u w:val="single"/>
        </w:rPr>
        <w:t>                     </w:t>
      </w:r>
      <w:r w:rsidRPr="00025D73">
        <w:rPr>
          <w:sz w:val="28"/>
          <w:szCs w:val="28"/>
        </w:rPr>
        <w:t xml:space="preserve"> № </w:t>
      </w:r>
      <w:r w:rsidRPr="00025D73">
        <w:rPr>
          <w:sz w:val="28"/>
          <w:szCs w:val="28"/>
          <w:u w:val="single"/>
        </w:rPr>
        <w:t>                   </w:t>
      </w:r>
    </w:p>
    <w:p w:rsidR="00C027EC" w:rsidRPr="00025D73" w:rsidRDefault="006114E6" w:rsidP="00EE236A">
      <w:pPr>
        <w:spacing w:before="0" w:after="0"/>
        <w:rPr>
          <w:sz w:val="28"/>
          <w:szCs w:val="28"/>
        </w:rPr>
      </w:pPr>
      <w:r w:rsidRPr="00025D73">
        <w:rPr>
          <w:sz w:val="28"/>
          <w:szCs w:val="28"/>
          <w:u w:val="single"/>
        </w:rPr>
        <w:t>            (должность, Ф.И.О.)            </w:t>
      </w:r>
      <w:r w:rsidRPr="00025D73">
        <w:rPr>
          <w:sz w:val="28"/>
          <w:szCs w:val="28"/>
        </w:rPr>
        <w:t> - председатель комиссии,</w:t>
      </w:r>
    </w:p>
    <w:p w:rsidR="00C027EC" w:rsidRPr="00025D73" w:rsidRDefault="006114E6" w:rsidP="00EE236A">
      <w:pPr>
        <w:spacing w:before="0" w:after="0"/>
        <w:rPr>
          <w:sz w:val="28"/>
          <w:szCs w:val="28"/>
        </w:rPr>
      </w:pPr>
      <w:r w:rsidRPr="00025D73">
        <w:rPr>
          <w:sz w:val="28"/>
          <w:szCs w:val="28"/>
          <w:u w:val="single"/>
        </w:rPr>
        <w:t>            (должность, Ф.И.О.)            </w:t>
      </w:r>
      <w:r w:rsidRPr="00025D73">
        <w:rPr>
          <w:sz w:val="28"/>
          <w:szCs w:val="28"/>
        </w:rPr>
        <w:t> - член комиссии,</w:t>
      </w:r>
    </w:p>
    <w:p w:rsidR="00C027EC" w:rsidRPr="00025D73" w:rsidRDefault="006114E6" w:rsidP="00EE236A">
      <w:pPr>
        <w:spacing w:before="0" w:after="0"/>
        <w:rPr>
          <w:sz w:val="28"/>
          <w:szCs w:val="28"/>
        </w:rPr>
      </w:pPr>
      <w:r w:rsidRPr="00025D73">
        <w:rPr>
          <w:sz w:val="28"/>
          <w:szCs w:val="28"/>
          <w:u w:val="single"/>
        </w:rPr>
        <w:t>            (должность, Ф.И.О.)            </w:t>
      </w:r>
      <w:r w:rsidRPr="00025D73">
        <w:rPr>
          <w:sz w:val="28"/>
          <w:szCs w:val="28"/>
        </w:rPr>
        <w:t> - член комиссии,</w:t>
      </w:r>
    </w:p>
    <w:p w:rsidR="00C027EC" w:rsidRPr="00025D73" w:rsidRDefault="006114E6" w:rsidP="00EE236A">
      <w:pPr>
        <w:spacing w:before="0" w:after="0"/>
        <w:rPr>
          <w:sz w:val="28"/>
          <w:szCs w:val="28"/>
        </w:rPr>
      </w:pPr>
      <w:r w:rsidRPr="00025D73">
        <w:rPr>
          <w:sz w:val="28"/>
          <w:szCs w:val="28"/>
        </w:rPr>
        <w:t xml:space="preserve">представитель органа, осуществляющего функции и полномочия учредителя </w:t>
      </w:r>
      <w:r w:rsidRPr="00025D73">
        <w:rPr>
          <w:sz w:val="28"/>
          <w:szCs w:val="28"/>
          <w:u w:val="single"/>
        </w:rPr>
        <w:t>            (должность, Ф.И.О.)            </w:t>
      </w:r>
    </w:p>
    <w:p w:rsidR="00C027EC" w:rsidRPr="00025D73" w:rsidRDefault="006114E6" w:rsidP="00EE236A">
      <w:pPr>
        <w:spacing w:before="0" w:after="0"/>
        <w:rPr>
          <w:sz w:val="28"/>
          <w:szCs w:val="28"/>
        </w:rPr>
      </w:pPr>
      <w:r w:rsidRPr="00025D73">
        <w:rPr>
          <w:sz w:val="28"/>
          <w:szCs w:val="28"/>
        </w:rPr>
        <w:t>составили настоящий акт о том, что</w:t>
      </w:r>
    </w:p>
    <w:p w:rsidR="00C027EC" w:rsidRPr="00025D73" w:rsidRDefault="006114E6" w:rsidP="00EE236A">
      <w:pPr>
        <w:spacing w:before="0" w:after="0"/>
        <w:rPr>
          <w:sz w:val="28"/>
          <w:szCs w:val="28"/>
        </w:rPr>
      </w:pPr>
      <w:r w:rsidRPr="00025D73">
        <w:rPr>
          <w:sz w:val="28"/>
          <w:szCs w:val="28"/>
          <w:u w:val="single"/>
        </w:rPr>
        <w:t>    (должность, фамилия, инициалы сдающего в творительном падеже)    </w:t>
      </w:r>
    </w:p>
    <w:p w:rsidR="00C027EC" w:rsidRPr="00025D73" w:rsidRDefault="006114E6" w:rsidP="00EE236A">
      <w:pPr>
        <w:spacing w:before="0" w:after="0"/>
        <w:rPr>
          <w:sz w:val="28"/>
          <w:szCs w:val="28"/>
        </w:rPr>
      </w:pPr>
      <w:r w:rsidRPr="00025D73">
        <w:rPr>
          <w:sz w:val="28"/>
          <w:szCs w:val="28"/>
          <w:u w:val="single"/>
        </w:rPr>
        <w:t>    (должность, фамилия, инициалы принимающего в дательном падеже)   </w:t>
      </w:r>
    </w:p>
    <w:p w:rsidR="00C027EC" w:rsidRDefault="006114E6" w:rsidP="00EE236A">
      <w:pPr>
        <w:spacing w:before="0" w:after="0"/>
        <w:rPr>
          <w:sz w:val="28"/>
          <w:szCs w:val="28"/>
        </w:rPr>
      </w:pPr>
      <w:r w:rsidRPr="00025D73">
        <w:rPr>
          <w:sz w:val="28"/>
          <w:szCs w:val="28"/>
        </w:rPr>
        <w:t>переданы:</w:t>
      </w:r>
    </w:p>
    <w:p w:rsidR="00EE236A" w:rsidRDefault="00EE236A" w:rsidP="00EE236A">
      <w:pPr>
        <w:spacing w:before="0" w:after="0"/>
        <w:rPr>
          <w:sz w:val="28"/>
          <w:szCs w:val="28"/>
        </w:rPr>
      </w:pPr>
    </w:p>
    <w:p w:rsidR="00C027EC" w:rsidRPr="00025D73" w:rsidRDefault="006114E6" w:rsidP="00EE236A">
      <w:pPr>
        <w:spacing w:before="0" w:after="0"/>
        <w:rPr>
          <w:sz w:val="28"/>
          <w:szCs w:val="28"/>
        </w:rPr>
      </w:pPr>
      <w:r w:rsidRPr="00025D73">
        <w:rPr>
          <w:sz w:val="28"/>
          <w:szCs w:val="28"/>
        </w:rPr>
        <w:t>1. Следующие документы и сведения:</w:t>
      </w:r>
    </w:p>
    <w:tbl>
      <w:tblPr>
        <w:tblW w:w="5000" w:type="pct"/>
        <w:tblLook w:val="04A0"/>
      </w:tblPr>
      <w:tblGrid>
        <w:gridCol w:w="766"/>
        <w:gridCol w:w="5360"/>
        <w:gridCol w:w="3446"/>
      </w:tblGrid>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Количество</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bl>
    <w:p w:rsidR="000071A7" w:rsidRDefault="000071A7" w:rsidP="00EE236A">
      <w:pPr>
        <w:spacing w:before="0" w:after="0"/>
        <w:rPr>
          <w:sz w:val="28"/>
          <w:szCs w:val="28"/>
        </w:rPr>
      </w:pPr>
    </w:p>
    <w:p w:rsidR="000071A7" w:rsidRDefault="000071A7" w:rsidP="00EE236A">
      <w:pPr>
        <w:spacing w:before="0" w:after="0"/>
        <w:rPr>
          <w:sz w:val="28"/>
          <w:szCs w:val="28"/>
        </w:rPr>
      </w:pPr>
    </w:p>
    <w:p w:rsidR="000071A7" w:rsidRDefault="000071A7" w:rsidP="00EE236A">
      <w:pPr>
        <w:spacing w:before="0" w:after="0"/>
        <w:rPr>
          <w:sz w:val="28"/>
          <w:szCs w:val="28"/>
        </w:rPr>
      </w:pPr>
    </w:p>
    <w:p w:rsidR="000071A7" w:rsidRDefault="000071A7" w:rsidP="00EE236A">
      <w:pPr>
        <w:spacing w:before="0" w:after="0"/>
        <w:rPr>
          <w:sz w:val="28"/>
          <w:szCs w:val="28"/>
        </w:rPr>
      </w:pPr>
    </w:p>
    <w:p w:rsidR="000071A7" w:rsidRDefault="000071A7" w:rsidP="00EE236A">
      <w:pPr>
        <w:spacing w:before="0" w:after="0"/>
        <w:rPr>
          <w:sz w:val="28"/>
          <w:szCs w:val="28"/>
        </w:rPr>
      </w:pPr>
    </w:p>
    <w:p w:rsidR="00C027EC" w:rsidRPr="00025D73" w:rsidRDefault="006114E6" w:rsidP="00EE236A">
      <w:pPr>
        <w:spacing w:before="0" w:after="0"/>
        <w:rPr>
          <w:sz w:val="28"/>
          <w:szCs w:val="28"/>
        </w:rPr>
      </w:pPr>
      <w:r w:rsidRPr="00025D73">
        <w:rPr>
          <w:sz w:val="28"/>
          <w:szCs w:val="28"/>
        </w:rPr>
        <w:lastRenderedPageBreak/>
        <w:t>2. Следующая информация в электронном виде:</w:t>
      </w:r>
    </w:p>
    <w:tbl>
      <w:tblPr>
        <w:tblW w:w="5000" w:type="pct"/>
        <w:tblLook w:val="04A0"/>
      </w:tblPr>
      <w:tblGrid>
        <w:gridCol w:w="766"/>
        <w:gridCol w:w="5360"/>
        <w:gridCol w:w="3446"/>
      </w:tblGrid>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t> </w:t>
            </w: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 xml:space="preserve">Описание переданной информации </w:t>
            </w:r>
          </w:p>
          <w:p w:rsidR="00C027EC" w:rsidRDefault="006114E6" w:rsidP="00EE236A">
            <w:pPr>
              <w:pStyle w:val="Normalunindented"/>
              <w:keepNext/>
              <w:spacing w:before="0" w:after="0"/>
              <w:jc w:val="center"/>
              <w:rPr>
                <w:lang w:bidi="ru-RU"/>
              </w:rPr>
            </w:pPr>
            <w:r>
              <w:rPr>
                <w:b/>
                <w:lang w:bidi="ru-RU"/>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Количество</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bl>
    <w:p w:rsidR="00C027EC" w:rsidRPr="00025D73" w:rsidRDefault="006114E6" w:rsidP="00EE236A">
      <w:pPr>
        <w:spacing w:before="0" w:after="0"/>
        <w:rPr>
          <w:sz w:val="28"/>
          <w:szCs w:val="28"/>
        </w:rPr>
      </w:pPr>
      <w:r w:rsidRPr="00025D73">
        <w:rPr>
          <w:sz w:val="28"/>
          <w:szCs w:val="28"/>
        </w:rPr>
        <w:t>3. Следующие электронные носители, необходимые для работы:</w:t>
      </w:r>
    </w:p>
    <w:tbl>
      <w:tblPr>
        <w:tblW w:w="5000" w:type="pct"/>
        <w:tblLook w:val="04A0"/>
      </w:tblPr>
      <w:tblGrid>
        <w:gridCol w:w="766"/>
        <w:gridCol w:w="5360"/>
        <w:gridCol w:w="3446"/>
      </w:tblGrid>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Количество</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bl>
    <w:p w:rsidR="00C027EC" w:rsidRPr="00025D73" w:rsidRDefault="006114E6" w:rsidP="00EE236A">
      <w:pPr>
        <w:spacing w:before="0" w:after="0"/>
        <w:rPr>
          <w:sz w:val="28"/>
          <w:szCs w:val="28"/>
        </w:rPr>
      </w:pPr>
      <w:r w:rsidRPr="00025D73">
        <w:rPr>
          <w:sz w:val="28"/>
          <w:szCs w:val="28"/>
        </w:rPr>
        <w:t xml:space="preserve">4. Ключи от сейфов: </w:t>
      </w:r>
      <w:r w:rsidRPr="00025D73">
        <w:rPr>
          <w:sz w:val="28"/>
          <w:szCs w:val="28"/>
          <w:u w:val="single"/>
        </w:rPr>
        <w:t>    (точное описание сейфов и мест их расположения)    </w:t>
      </w:r>
      <w:r w:rsidRPr="00025D73">
        <w:rPr>
          <w:sz w:val="28"/>
          <w:szCs w:val="28"/>
        </w:rPr>
        <w:t>.</w:t>
      </w:r>
    </w:p>
    <w:p w:rsidR="00C027EC" w:rsidRPr="00025D73" w:rsidRDefault="006114E6" w:rsidP="00EE236A">
      <w:pPr>
        <w:spacing w:before="0" w:after="0"/>
        <w:rPr>
          <w:sz w:val="28"/>
          <w:szCs w:val="28"/>
        </w:rPr>
      </w:pPr>
      <w:r w:rsidRPr="00025D73">
        <w:rPr>
          <w:sz w:val="28"/>
          <w:szCs w:val="28"/>
        </w:rPr>
        <w:t>5. Следующие печати и штампы:</w:t>
      </w:r>
    </w:p>
    <w:tbl>
      <w:tblPr>
        <w:tblW w:w="5000" w:type="pct"/>
        <w:tblLook w:val="04A0"/>
      </w:tblPr>
      <w:tblGrid>
        <w:gridCol w:w="766"/>
        <w:gridCol w:w="5360"/>
        <w:gridCol w:w="3446"/>
      </w:tblGrid>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t> </w:t>
            </w:r>
            <w:r>
              <w:rPr>
                <w:b/>
                <w:lang w:bidi="ru-RU"/>
              </w:rPr>
              <w:t>№ п/п</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center"/>
              <w:rPr>
                <w:lang w:bidi="ru-RU"/>
              </w:rPr>
            </w:pPr>
            <w:r>
              <w:rPr>
                <w:b/>
                <w:lang w:bidi="ru-RU"/>
              </w:rPr>
              <w:t>Количество</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r w:rsidR="00C027EC">
        <w:tc>
          <w:tcPr>
            <w:tcW w:w="4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C027EC" w:rsidRDefault="006114E6" w:rsidP="00EE236A">
            <w:pPr>
              <w:pStyle w:val="Normalunindented"/>
              <w:keepNext/>
              <w:spacing w:before="0" w:after="0"/>
              <w:jc w:val="left"/>
              <w:rPr>
                <w:lang w:bidi="ru-RU"/>
              </w:rPr>
            </w:pPr>
            <w:r>
              <w:rPr>
                <w:lang w:bidi="ru-RU"/>
              </w:rPr>
              <w:t> </w:t>
            </w:r>
          </w:p>
        </w:tc>
      </w:tr>
    </w:tbl>
    <w:p w:rsidR="00C027EC" w:rsidRPr="00025D73" w:rsidRDefault="006114E6" w:rsidP="00EE236A">
      <w:pPr>
        <w:spacing w:before="0" w:after="0"/>
        <w:rPr>
          <w:sz w:val="28"/>
          <w:szCs w:val="28"/>
        </w:rPr>
      </w:pPr>
      <w:r w:rsidRPr="00025D73">
        <w:rPr>
          <w:sz w:val="28"/>
          <w:szCs w:val="28"/>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C027EC" w:rsidRPr="00025D73" w:rsidRDefault="006114E6" w:rsidP="00EE236A">
      <w:pPr>
        <w:spacing w:before="0" w:after="0"/>
        <w:rPr>
          <w:sz w:val="28"/>
          <w:szCs w:val="28"/>
        </w:rPr>
      </w:pPr>
      <w:r w:rsidRPr="00025D73">
        <w:rPr>
          <w:sz w:val="28"/>
          <w:szCs w:val="28"/>
          <w:u w:val="single"/>
        </w:rPr>
        <w:t>                                                                                                                                                                                                                                                                                                                                                                                                                                                                                                       </w:t>
      </w:r>
      <w:r w:rsidRPr="00025D73">
        <w:rPr>
          <w:sz w:val="28"/>
          <w:szCs w:val="28"/>
        </w:rPr>
        <w:t>.</w:t>
      </w:r>
    </w:p>
    <w:p w:rsidR="00C027EC" w:rsidRPr="00025D73" w:rsidRDefault="006114E6" w:rsidP="00EE236A">
      <w:pPr>
        <w:spacing w:before="0" w:after="0"/>
        <w:rPr>
          <w:sz w:val="28"/>
          <w:szCs w:val="28"/>
        </w:rPr>
      </w:pPr>
      <w:r w:rsidRPr="00025D73">
        <w:rPr>
          <w:sz w:val="28"/>
          <w:szCs w:val="28"/>
        </w:rPr>
        <w:t>В процессе передачи документов и дел выявлены следующие существенные недостатки и нарушения в организации работы по ведению учета:</w:t>
      </w:r>
    </w:p>
    <w:p w:rsidR="00C027EC" w:rsidRPr="00025D73" w:rsidRDefault="006114E6" w:rsidP="00EE236A">
      <w:pPr>
        <w:spacing w:before="0" w:after="0"/>
        <w:rPr>
          <w:sz w:val="28"/>
          <w:szCs w:val="28"/>
        </w:rPr>
      </w:pPr>
      <w:r w:rsidRPr="00025D73">
        <w:rPr>
          <w:sz w:val="28"/>
          <w:szCs w:val="28"/>
          <w:u w:val="single"/>
        </w:rPr>
        <w:t>                                                                                                                                                                                                                                                                                                                                                                                                                                                                                                         </w:t>
      </w:r>
      <w:r w:rsidRPr="00025D73">
        <w:rPr>
          <w:sz w:val="28"/>
          <w:szCs w:val="28"/>
        </w:rPr>
        <w:t>.</w:t>
      </w:r>
    </w:p>
    <w:p w:rsidR="00C027EC" w:rsidRPr="00025D73" w:rsidRDefault="006114E6" w:rsidP="00EE236A">
      <w:pPr>
        <w:spacing w:before="0" w:after="0"/>
        <w:rPr>
          <w:sz w:val="28"/>
          <w:szCs w:val="28"/>
        </w:rPr>
      </w:pPr>
      <w:r w:rsidRPr="00025D73">
        <w:rPr>
          <w:sz w:val="28"/>
          <w:szCs w:val="28"/>
        </w:rPr>
        <w:t>Передающим лицом даны следующие пояснения:</w:t>
      </w:r>
    </w:p>
    <w:p w:rsidR="00C027EC" w:rsidRPr="00025D73" w:rsidRDefault="006114E6" w:rsidP="00EE236A">
      <w:pPr>
        <w:spacing w:before="0" w:after="0"/>
        <w:rPr>
          <w:sz w:val="28"/>
          <w:szCs w:val="28"/>
        </w:rPr>
      </w:pPr>
      <w:r w:rsidRPr="00025D73">
        <w:rPr>
          <w:sz w:val="28"/>
          <w:szCs w:val="28"/>
          <w:u w:val="single"/>
        </w:rPr>
        <w:t>                                                                                                                                                                                                                                                                                                                                                                     </w:t>
      </w:r>
      <w:r w:rsidRPr="00025D73">
        <w:rPr>
          <w:sz w:val="28"/>
          <w:szCs w:val="28"/>
        </w:rPr>
        <w:t>.</w:t>
      </w:r>
    </w:p>
    <w:p w:rsidR="00C027EC" w:rsidRPr="00025D73" w:rsidRDefault="006114E6" w:rsidP="00EE236A">
      <w:pPr>
        <w:spacing w:before="0" w:after="0"/>
        <w:rPr>
          <w:sz w:val="28"/>
          <w:szCs w:val="28"/>
        </w:rPr>
      </w:pPr>
      <w:r w:rsidRPr="00025D73">
        <w:rPr>
          <w:sz w:val="28"/>
          <w:szCs w:val="28"/>
        </w:rPr>
        <w:t>Дополнения (примечания, рекомендации, предложения):</w:t>
      </w:r>
    </w:p>
    <w:p w:rsidR="00C027EC" w:rsidRPr="00025D73" w:rsidRDefault="006114E6" w:rsidP="00EE236A">
      <w:pPr>
        <w:spacing w:before="0" w:after="0"/>
        <w:rPr>
          <w:sz w:val="28"/>
          <w:szCs w:val="28"/>
        </w:rPr>
      </w:pPr>
      <w:r w:rsidRPr="00025D73">
        <w:rPr>
          <w:sz w:val="28"/>
          <w:szCs w:val="28"/>
          <w:u w:val="single"/>
        </w:rPr>
        <w:lastRenderedPageBreak/>
        <w:t>                                                                                                                                                                                                                                                                                                                                                                                                                                                                                                                                                                                                  </w:t>
      </w:r>
      <w:r w:rsidRPr="00025D73">
        <w:rPr>
          <w:sz w:val="28"/>
          <w:szCs w:val="28"/>
        </w:rPr>
        <w:t>.</w:t>
      </w:r>
    </w:p>
    <w:p w:rsidR="00C027EC" w:rsidRPr="00025D73" w:rsidRDefault="006114E6" w:rsidP="00EE236A">
      <w:pPr>
        <w:spacing w:before="0" w:after="0"/>
        <w:rPr>
          <w:sz w:val="28"/>
          <w:szCs w:val="28"/>
        </w:rPr>
      </w:pPr>
      <w:r w:rsidRPr="00025D73">
        <w:rPr>
          <w:sz w:val="28"/>
          <w:szCs w:val="28"/>
        </w:rPr>
        <w:t>Приложения к акту:</w:t>
      </w:r>
    </w:p>
    <w:p w:rsidR="00C027EC" w:rsidRPr="00025D73" w:rsidRDefault="006114E6" w:rsidP="00EE236A">
      <w:pPr>
        <w:spacing w:before="0" w:after="0"/>
        <w:rPr>
          <w:sz w:val="28"/>
          <w:szCs w:val="28"/>
        </w:rPr>
      </w:pPr>
      <w:r w:rsidRPr="00025D73">
        <w:rPr>
          <w:sz w:val="28"/>
          <w:szCs w:val="28"/>
        </w:rPr>
        <w:t xml:space="preserve">1. </w:t>
      </w:r>
      <w:r w:rsidRPr="00025D73">
        <w:rPr>
          <w:sz w:val="28"/>
          <w:szCs w:val="28"/>
          <w:u w:val="single"/>
        </w:rPr>
        <w:t>                                                                                                                                   </w:t>
      </w:r>
    </w:p>
    <w:p w:rsidR="00C027EC" w:rsidRPr="00025D73" w:rsidRDefault="006114E6" w:rsidP="00EE236A">
      <w:pPr>
        <w:spacing w:before="0" w:after="0"/>
        <w:rPr>
          <w:sz w:val="28"/>
          <w:szCs w:val="28"/>
        </w:rPr>
      </w:pPr>
      <w:r w:rsidRPr="00025D73">
        <w:rPr>
          <w:sz w:val="28"/>
          <w:szCs w:val="28"/>
        </w:rPr>
        <w:t xml:space="preserve">2. </w:t>
      </w:r>
      <w:r w:rsidRPr="00025D73">
        <w:rPr>
          <w:sz w:val="28"/>
          <w:szCs w:val="28"/>
          <w:u w:val="single"/>
        </w:rPr>
        <w:t>                                                                                                                                   </w:t>
      </w:r>
    </w:p>
    <w:p w:rsidR="00C027EC" w:rsidRPr="00025D73" w:rsidRDefault="006114E6" w:rsidP="00EE236A">
      <w:pPr>
        <w:spacing w:before="0" w:after="0"/>
        <w:rPr>
          <w:sz w:val="28"/>
          <w:szCs w:val="28"/>
        </w:rPr>
      </w:pPr>
      <w:r w:rsidRPr="00025D73">
        <w:rPr>
          <w:sz w:val="28"/>
          <w:szCs w:val="28"/>
        </w:rPr>
        <w:t xml:space="preserve">3. </w:t>
      </w:r>
      <w:r w:rsidRPr="00025D73">
        <w:rPr>
          <w:sz w:val="28"/>
          <w:szCs w:val="28"/>
          <w:u w:val="single"/>
        </w:rPr>
        <w:t>                                                                                                                                   </w:t>
      </w:r>
    </w:p>
    <w:p w:rsidR="00C027EC" w:rsidRPr="00025D73" w:rsidRDefault="006114E6" w:rsidP="00EE236A">
      <w:pPr>
        <w:spacing w:before="0" w:after="0"/>
        <w:rPr>
          <w:sz w:val="28"/>
          <w:szCs w:val="28"/>
        </w:rPr>
      </w:pPr>
      <w:r w:rsidRPr="00025D73">
        <w:rPr>
          <w:sz w:val="28"/>
          <w:szCs w:val="28"/>
        </w:rPr>
        <w:t>Подписи лиц, составивших акт:</w:t>
      </w:r>
    </w:p>
    <w:p w:rsidR="00C027EC" w:rsidRPr="00025D73" w:rsidRDefault="006114E6" w:rsidP="00EE236A">
      <w:pPr>
        <w:spacing w:before="0" w:after="0"/>
        <w:rPr>
          <w:sz w:val="28"/>
          <w:szCs w:val="28"/>
        </w:rPr>
      </w:pPr>
      <w:r w:rsidRPr="00025D73">
        <w:rPr>
          <w:sz w:val="28"/>
          <w:szCs w:val="28"/>
        </w:rPr>
        <w:t>Передал:</w:t>
      </w:r>
    </w:p>
    <w:p w:rsidR="00C027EC" w:rsidRPr="00025D73" w:rsidRDefault="006114E6" w:rsidP="00EE236A">
      <w:pPr>
        <w:spacing w:before="0" w:after="0"/>
        <w:rPr>
          <w:sz w:val="28"/>
          <w:szCs w:val="28"/>
        </w:rPr>
      </w:pPr>
      <w:r w:rsidRPr="00025D73">
        <w:rPr>
          <w:sz w:val="28"/>
          <w:szCs w:val="28"/>
          <w:u w:val="single"/>
        </w:rPr>
        <w:t>      (должность)        </w:t>
      </w:r>
      <w:r w:rsidRPr="00025D73">
        <w:rPr>
          <w:sz w:val="28"/>
          <w:szCs w:val="28"/>
        </w:rPr>
        <w:t> </w:t>
      </w:r>
      <w:r w:rsidRPr="00025D73">
        <w:rPr>
          <w:sz w:val="28"/>
          <w:szCs w:val="28"/>
          <w:u w:val="single"/>
        </w:rPr>
        <w:t>        (подпись)          </w:t>
      </w:r>
      <w:r w:rsidRPr="00025D73">
        <w:rPr>
          <w:sz w:val="28"/>
          <w:szCs w:val="28"/>
        </w:rPr>
        <w:t> </w:t>
      </w:r>
      <w:r w:rsidRPr="00025D73">
        <w:rPr>
          <w:sz w:val="28"/>
          <w:szCs w:val="28"/>
          <w:u w:val="single"/>
        </w:rPr>
        <w:t>    (фамилия, инициалы)    </w:t>
      </w:r>
    </w:p>
    <w:p w:rsidR="00C027EC" w:rsidRPr="00025D73" w:rsidRDefault="006114E6" w:rsidP="00EE236A">
      <w:pPr>
        <w:spacing w:before="0" w:after="0"/>
        <w:rPr>
          <w:sz w:val="28"/>
          <w:szCs w:val="28"/>
        </w:rPr>
      </w:pPr>
      <w:r w:rsidRPr="00025D73">
        <w:rPr>
          <w:sz w:val="28"/>
          <w:szCs w:val="28"/>
        </w:rPr>
        <w:t>Принял:</w:t>
      </w:r>
    </w:p>
    <w:p w:rsidR="00C027EC" w:rsidRPr="00025D73" w:rsidRDefault="006114E6" w:rsidP="00EE236A">
      <w:pPr>
        <w:spacing w:before="0" w:after="0"/>
        <w:rPr>
          <w:sz w:val="28"/>
          <w:szCs w:val="28"/>
        </w:rPr>
      </w:pPr>
      <w:r w:rsidRPr="00025D73">
        <w:rPr>
          <w:sz w:val="28"/>
          <w:szCs w:val="28"/>
          <w:u w:val="single"/>
        </w:rPr>
        <w:t>      (должность)                (подпись)          </w:t>
      </w:r>
      <w:r w:rsidRPr="00025D73">
        <w:rPr>
          <w:sz w:val="28"/>
          <w:szCs w:val="28"/>
        </w:rPr>
        <w:t> </w:t>
      </w:r>
      <w:r w:rsidRPr="00025D73">
        <w:rPr>
          <w:sz w:val="28"/>
          <w:szCs w:val="28"/>
          <w:u w:val="single"/>
        </w:rPr>
        <w:t>    (фамилия, инициалы)    </w:t>
      </w:r>
    </w:p>
    <w:p w:rsidR="00C027EC" w:rsidRPr="00025D73" w:rsidRDefault="006114E6" w:rsidP="00EE236A">
      <w:pPr>
        <w:spacing w:before="0" w:after="0"/>
        <w:rPr>
          <w:sz w:val="28"/>
          <w:szCs w:val="28"/>
        </w:rPr>
      </w:pPr>
      <w:r w:rsidRPr="00025D73">
        <w:rPr>
          <w:sz w:val="28"/>
          <w:szCs w:val="28"/>
        </w:rPr>
        <w:t>Председатель комиссии:</w:t>
      </w:r>
    </w:p>
    <w:p w:rsidR="00C027EC" w:rsidRPr="00025D73" w:rsidRDefault="006114E6" w:rsidP="00EE236A">
      <w:pPr>
        <w:spacing w:before="0" w:after="0"/>
        <w:rPr>
          <w:sz w:val="28"/>
          <w:szCs w:val="28"/>
        </w:rPr>
      </w:pPr>
      <w:r w:rsidRPr="00025D73">
        <w:rPr>
          <w:sz w:val="28"/>
          <w:szCs w:val="28"/>
          <w:u w:val="single"/>
        </w:rPr>
        <w:t>      (должность)                (подпись)          </w:t>
      </w:r>
      <w:r w:rsidRPr="00025D73">
        <w:rPr>
          <w:sz w:val="28"/>
          <w:szCs w:val="28"/>
        </w:rPr>
        <w:t> </w:t>
      </w:r>
      <w:r w:rsidRPr="00025D73">
        <w:rPr>
          <w:sz w:val="28"/>
          <w:szCs w:val="28"/>
          <w:u w:val="single"/>
        </w:rPr>
        <w:t>    (фамилия, инициалы)    </w:t>
      </w:r>
    </w:p>
    <w:p w:rsidR="00C027EC" w:rsidRPr="00025D73" w:rsidRDefault="006114E6" w:rsidP="00EE236A">
      <w:pPr>
        <w:spacing w:before="0" w:after="0"/>
        <w:rPr>
          <w:sz w:val="28"/>
          <w:szCs w:val="28"/>
        </w:rPr>
      </w:pPr>
      <w:r w:rsidRPr="00025D73">
        <w:rPr>
          <w:sz w:val="28"/>
          <w:szCs w:val="28"/>
        </w:rPr>
        <w:t>Члены комиссии:</w:t>
      </w:r>
    </w:p>
    <w:p w:rsidR="00C027EC" w:rsidRPr="00025D73" w:rsidRDefault="006114E6" w:rsidP="00EE236A">
      <w:pPr>
        <w:spacing w:before="0" w:after="0"/>
        <w:rPr>
          <w:sz w:val="28"/>
          <w:szCs w:val="28"/>
        </w:rPr>
      </w:pPr>
      <w:r w:rsidRPr="00025D73">
        <w:rPr>
          <w:sz w:val="28"/>
          <w:szCs w:val="28"/>
          <w:u w:val="single"/>
        </w:rPr>
        <w:t>      (должность)                (подпись)          </w:t>
      </w:r>
      <w:r w:rsidRPr="00025D73">
        <w:rPr>
          <w:sz w:val="28"/>
          <w:szCs w:val="28"/>
        </w:rPr>
        <w:t> </w:t>
      </w:r>
      <w:r w:rsidRPr="00025D73">
        <w:rPr>
          <w:sz w:val="28"/>
          <w:szCs w:val="28"/>
          <w:u w:val="single"/>
        </w:rPr>
        <w:t>    (фамилия, инициалы)    </w:t>
      </w:r>
    </w:p>
    <w:p w:rsidR="00C027EC" w:rsidRPr="00025D73" w:rsidRDefault="006114E6" w:rsidP="00EE236A">
      <w:pPr>
        <w:spacing w:before="0" w:after="0"/>
        <w:rPr>
          <w:sz w:val="28"/>
          <w:szCs w:val="28"/>
        </w:rPr>
      </w:pPr>
      <w:r w:rsidRPr="00025D73">
        <w:rPr>
          <w:sz w:val="28"/>
          <w:szCs w:val="28"/>
          <w:u w:val="single"/>
        </w:rPr>
        <w:t>      (должность)                (подпись)          </w:t>
      </w:r>
      <w:r w:rsidRPr="00025D73">
        <w:rPr>
          <w:sz w:val="28"/>
          <w:szCs w:val="28"/>
        </w:rPr>
        <w:t> </w:t>
      </w:r>
      <w:r w:rsidRPr="00025D73">
        <w:rPr>
          <w:sz w:val="28"/>
          <w:szCs w:val="28"/>
          <w:u w:val="single"/>
        </w:rPr>
        <w:t>    (фамилия, инициалы)    </w:t>
      </w:r>
    </w:p>
    <w:p w:rsidR="00C027EC" w:rsidRPr="00025D73" w:rsidRDefault="006114E6" w:rsidP="00EE236A">
      <w:pPr>
        <w:spacing w:before="0" w:after="0"/>
        <w:rPr>
          <w:sz w:val="28"/>
          <w:szCs w:val="28"/>
        </w:rPr>
      </w:pPr>
      <w:r w:rsidRPr="00025D73">
        <w:rPr>
          <w:sz w:val="28"/>
          <w:szCs w:val="28"/>
        </w:rPr>
        <w:t>Представитель органа, осуществляющего функции и полномочия учредителя:</w:t>
      </w:r>
    </w:p>
    <w:p w:rsidR="00C027EC" w:rsidRPr="00025D73" w:rsidRDefault="006114E6" w:rsidP="00EE236A">
      <w:pPr>
        <w:spacing w:before="0" w:after="0"/>
        <w:rPr>
          <w:sz w:val="28"/>
          <w:szCs w:val="28"/>
        </w:rPr>
      </w:pPr>
      <w:r w:rsidRPr="00025D73">
        <w:rPr>
          <w:sz w:val="28"/>
          <w:szCs w:val="28"/>
          <w:u w:val="single"/>
        </w:rPr>
        <w:t>      (должность)                (подпись)          </w:t>
      </w:r>
      <w:r w:rsidRPr="00025D73">
        <w:rPr>
          <w:sz w:val="28"/>
          <w:szCs w:val="28"/>
        </w:rPr>
        <w:t> </w:t>
      </w:r>
      <w:r w:rsidRPr="00025D73">
        <w:rPr>
          <w:sz w:val="28"/>
          <w:szCs w:val="28"/>
          <w:u w:val="single"/>
        </w:rPr>
        <w:t>    (фамилия, инициалы)    </w:t>
      </w:r>
    </w:p>
    <w:p w:rsidR="00C027EC" w:rsidRPr="00025D73" w:rsidRDefault="006114E6" w:rsidP="00EE236A">
      <w:pPr>
        <w:spacing w:before="0" w:after="0"/>
        <w:jc w:val="center"/>
        <w:rPr>
          <w:sz w:val="28"/>
          <w:szCs w:val="28"/>
        </w:rPr>
      </w:pPr>
      <w:r w:rsidRPr="00025D73">
        <w:rPr>
          <w:sz w:val="28"/>
          <w:szCs w:val="28"/>
        </w:rPr>
        <w:t>Оборот последнего листа</w:t>
      </w:r>
    </w:p>
    <w:p w:rsidR="00C027EC" w:rsidRPr="00025D73" w:rsidRDefault="006114E6" w:rsidP="00EE236A">
      <w:pPr>
        <w:spacing w:before="0" w:after="0"/>
        <w:rPr>
          <w:sz w:val="28"/>
          <w:szCs w:val="28"/>
        </w:rPr>
      </w:pPr>
      <w:r w:rsidRPr="00025D73">
        <w:rPr>
          <w:sz w:val="28"/>
          <w:szCs w:val="28"/>
        </w:rPr>
        <w:t xml:space="preserve">В настоящем акте пронумеровано, прошнуровано и заверено печатью </w:t>
      </w:r>
      <w:r w:rsidRPr="00025D73">
        <w:rPr>
          <w:sz w:val="28"/>
          <w:szCs w:val="28"/>
          <w:u w:val="single"/>
        </w:rPr>
        <w:t>                    </w:t>
      </w:r>
      <w:r w:rsidRPr="00025D73">
        <w:rPr>
          <w:sz w:val="28"/>
          <w:szCs w:val="28"/>
        </w:rPr>
        <w:t xml:space="preserve"> листов.</w:t>
      </w:r>
    </w:p>
    <w:p w:rsidR="00C027EC" w:rsidRPr="00025D73" w:rsidRDefault="006114E6" w:rsidP="00EE236A">
      <w:pPr>
        <w:spacing w:before="0" w:after="0"/>
        <w:rPr>
          <w:sz w:val="28"/>
          <w:szCs w:val="28"/>
        </w:rPr>
      </w:pPr>
      <w:r w:rsidRPr="00025D73">
        <w:rPr>
          <w:sz w:val="28"/>
          <w:szCs w:val="28"/>
          <w:u w:val="single"/>
        </w:rPr>
        <w:t>    (должность председателя комиссии)    </w:t>
      </w:r>
      <w:r w:rsidRPr="00025D73">
        <w:rPr>
          <w:sz w:val="28"/>
          <w:szCs w:val="28"/>
        </w:rPr>
        <w:t> </w:t>
      </w:r>
      <w:r w:rsidRPr="00025D73">
        <w:rPr>
          <w:i/>
          <w:sz w:val="28"/>
          <w:szCs w:val="28"/>
          <w:u w:val="single"/>
        </w:rPr>
        <w:t>        (подпись)          </w:t>
      </w:r>
      <w:r w:rsidRPr="00025D73">
        <w:rPr>
          <w:i/>
          <w:sz w:val="28"/>
          <w:szCs w:val="28"/>
        </w:rPr>
        <w:t> </w:t>
      </w:r>
      <w:r w:rsidRPr="00025D73">
        <w:rPr>
          <w:sz w:val="28"/>
          <w:szCs w:val="28"/>
          <w:u w:val="single"/>
        </w:rPr>
        <w:t>    (фамилия, инициалы)    </w:t>
      </w:r>
    </w:p>
    <w:p w:rsidR="00C027EC" w:rsidRPr="00025D73" w:rsidRDefault="006114E6" w:rsidP="00EE236A">
      <w:pPr>
        <w:spacing w:before="0" w:after="0"/>
        <w:rPr>
          <w:sz w:val="28"/>
          <w:szCs w:val="28"/>
        </w:rPr>
      </w:pPr>
      <w:r w:rsidRPr="00025D73">
        <w:rPr>
          <w:sz w:val="28"/>
          <w:szCs w:val="28"/>
        </w:rPr>
        <w:t>"</w:t>
      </w:r>
      <w:r w:rsidRPr="00025D73">
        <w:rPr>
          <w:sz w:val="28"/>
          <w:szCs w:val="28"/>
          <w:u w:val="single"/>
        </w:rPr>
        <w:t>        </w:t>
      </w:r>
      <w:r w:rsidRPr="00025D73">
        <w:rPr>
          <w:sz w:val="28"/>
          <w:szCs w:val="28"/>
        </w:rPr>
        <w:t xml:space="preserve">" </w:t>
      </w:r>
      <w:r w:rsidRPr="00025D73">
        <w:rPr>
          <w:sz w:val="28"/>
          <w:szCs w:val="28"/>
          <w:u w:val="single"/>
        </w:rPr>
        <w:t>                      </w:t>
      </w:r>
      <w:r w:rsidRPr="00025D73">
        <w:rPr>
          <w:sz w:val="28"/>
          <w:szCs w:val="28"/>
        </w:rPr>
        <w:t xml:space="preserve"> 20</w:t>
      </w:r>
      <w:r w:rsidRPr="00025D73">
        <w:rPr>
          <w:sz w:val="28"/>
          <w:szCs w:val="28"/>
          <w:u w:val="single"/>
        </w:rPr>
        <w:t>        </w:t>
      </w:r>
      <w:r w:rsidRPr="00025D73">
        <w:rPr>
          <w:sz w:val="28"/>
          <w:szCs w:val="28"/>
        </w:rPr>
        <w:t>г.</w:t>
      </w:r>
    </w:p>
    <w:p w:rsidR="00C027EC" w:rsidRDefault="006114E6" w:rsidP="00EE236A">
      <w:pPr>
        <w:spacing w:before="0" w:after="0"/>
      </w:pPr>
      <w:r>
        <w:t>М.П.</w:t>
      </w:r>
      <w:bookmarkStart w:id="193" w:name="_docEnd_9"/>
      <w:bookmarkEnd w:id="193"/>
    </w:p>
    <w:p w:rsidR="00C027EC" w:rsidRDefault="00C027EC">
      <w:pPr>
        <w:sectPr w:rsidR="00C027EC">
          <w:headerReference w:type="default" r:id="rId266"/>
          <w:footerReference w:type="default" r:id="rId267"/>
          <w:footerReference w:type="first" r:id="rId268"/>
          <w:footnotePr>
            <w:numRestart w:val="eachSect"/>
          </w:footnotePr>
          <w:pgSz w:w="11907" w:h="16839" w:code="9"/>
          <w:pgMar w:top="1134" w:right="850" w:bottom="1134" w:left="1701" w:header="720" w:footer="720" w:gutter="0"/>
          <w:pgNumType w:start="1"/>
          <w:cols w:space="720"/>
          <w:titlePg/>
        </w:sectPr>
      </w:pPr>
    </w:p>
    <w:p w:rsidR="00C027EC" w:rsidRPr="00746B55" w:rsidRDefault="006114E6">
      <w:pPr>
        <w:keepNext/>
        <w:keepLines/>
        <w:ind w:firstLine="0"/>
        <w:jc w:val="right"/>
        <w:rPr>
          <w:color w:val="000000" w:themeColor="text1"/>
        </w:rPr>
      </w:pPr>
      <w:r>
        <w:lastRenderedPageBreak/>
        <w:t xml:space="preserve">Приложение № </w:t>
      </w:r>
      <w:r w:rsidR="000B5B73">
        <w:t>7</w:t>
      </w:r>
      <w:r>
        <w:br/>
      </w:r>
      <w:r w:rsidRPr="00746B55">
        <w:rPr>
          <w:color w:val="000000" w:themeColor="text1"/>
        </w:rPr>
        <w:t>к Учетной политике</w:t>
      </w:r>
      <w:r w:rsidRPr="00746B55">
        <w:rPr>
          <w:color w:val="000000" w:themeColor="text1"/>
        </w:rPr>
        <w:br/>
        <w:t>для целей бюджетного учета</w:t>
      </w:r>
    </w:p>
    <w:p w:rsidR="00C027EC" w:rsidRPr="00746B55" w:rsidRDefault="006114E6" w:rsidP="00EE236A">
      <w:pPr>
        <w:pStyle w:val="a4"/>
        <w:spacing w:before="0" w:after="0"/>
        <w:rPr>
          <w:b w:val="0"/>
          <w:color w:val="000000" w:themeColor="text1"/>
        </w:rPr>
      </w:pPr>
      <w:bookmarkStart w:id="194" w:name="_docStart_10"/>
      <w:bookmarkStart w:id="195" w:name="_title_10"/>
      <w:bookmarkStart w:id="196" w:name="_ref_1-ce368ed8ccfc4b"/>
      <w:bookmarkEnd w:id="194"/>
      <w:r w:rsidRPr="00746B55">
        <w:rPr>
          <w:b w:val="0"/>
          <w:color w:val="000000" w:themeColor="text1"/>
        </w:rPr>
        <w:t>Порядок выдачи под отчет денежных средств, составления и представления отчетов подотчетными лицами</w:t>
      </w:r>
      <w:bookmarkEnd w:id="195"/>
      <w:bookmarkEnd w:id="196"/>
    </w:p>
    <w:p w:rsidR="00C027EC" w:rsidRPr="00746B55" w:rsidRDefault="006114E6" w:rsidP="00EE236A">
      <w:pPr>
        <w:pStyle w:val="heading1normal"/>
        <w:numPr>
          <w:ilvl w:val="0"/>
          <w:numId w:val="24"/>
        </w:numPr>
        <w:spacing w:before="0" w:after="0"/>
        <w:jc w:val="center"/>
        <w:rPr>
          <w:color w:val="000000" w:themeColor="text1"/>
          <w:sz w:val="28"/>
          <w:szCs w:val="28"/>
        </w:rPr>
      </w:pPr>
      <w:bookmarkStart w:id="197" w:name="_ref_1-ea10bb6aa90541"/>
      <w:r w:rsidRPr="00746B55">
        <w:rPr>
          <w:color w:val="000000" w:themeColor="text1"/>
          <w:sz w:val="28"/>
          <w:szCs w:val="28"/>
        </w:rPr>
        <w:t>Общие положения</w:t>
      </w:r>
      <w:bookmarkEnd w:id="197"/>
    </w:p>
    <w:p w:rsidR="00C027EC" w:rsidRPr="00746B55" w:rsidRDefault="006114E6" w:rsidP="00EE236A">
      <w:pPr>
        <w:pStyle w:val="heading2normal"/>
        <w:spacing w:before="0" w:after="0"/>
        <w:rPr>
          <w:color w:val="000000" w:themeColor="text1"/>
          <w:sz w:val="28"/>
          <w:szCs w:val="28"/>
        </w:rPr>
      </w:pPr>
      <w:bookmarkStart w:id="198" w:name="_ref_1-ed0f944950304c"/>
      <w:r w:rsidRPr="00746B55">
        <w:rPr>
          <w:color w:val="000000" w:themeColor="text1"/>
          <w:sz w:val="28"/>
          <w:szCs w:val="28"/>
        </w:rPr>
        <w:t>Порядок устанавливает единые правила расчетов с подотчетными лицами.</w:t>
      </w:r>
      <w:bookmarkEnd w:id="198"/>
    </w:p>
    <w:p w:rsidR="00C027EC" w:rsidRPr="00746B55" w:rsidRDefault="006114E6" w:rsidP="00EE236A">
      <w:pPr>
        <w:pStyle w:val="heading2normal"/>
        <w:spacing w:before="0" w:after="0"/>
        <w:rPr>
          <w:color w:val="000000" w:themeColor="text1"/>
          <w:sz w:val="28"/>
          <w:szCs w:val="28"/>
        </w:rPr>
      </w:pPr>
      <w:bookmarkStart w:id="199" w:name="_ref_1-ab888e3479324c"/>
      <w:r w:rsidRPr="00746B55">
        <w:rPr>
          <w:color w:val="000000" w:themeColor="text1"/>
          <w:sz w:val="28"/>
          <w:szCs w:val="28"/>
        </w:rPr>
        <w:t>Основными нормативными правовыми актами, использованными при разработке настоящего Порядка, являются:</w:t>
      </w:r>
      <w:bookmarkEnd w:id="199"/>
    </w:p>
    <w:p w:rsidR="00C027EC" w:rsidRPr="00746B55" w:rsidRDefault="006114E6" w:rsidP="00EE236A">
      <w:pPr>
        <w:spacing w:before="0" w:after="0"/>
        <w:rPr>
          <w:color w:val="000000" w:themeColor="text1"/>
          <w:sz w:val="28"/>
          <w:szCs w:val="28"/>
        </w:rPr>
      </w:pPr>
      <w:r w:rsidRPr="00746B55">
        <w:rPr>
          <w:color w:val="000000" w:themeColor="text1"/>
          <w:sz w:val="28"/>
          <w:szCs w:val="28"/>
        </w:rPr>
        <w:t xml:space="preserve">- </w:t>
      </w:r>
      <w:hyperlink r:id="rId269" w:history="1">
        <w:r w:rsidRPr="00746B55">
          <w:rPr>
            <w:rStyle w:val="afc"/>
            <w:color w:val="000000" w:themeColor="text1"/>
            <w:sz w:val="28"/>
            <w:szCs w:val="28"/>
          </w:rPr>
          <w:t>Инструкция</w:t>
        </w:r>
      </w:hyperlink>
      <w:r w:rsidRPr="00746B55">
        <w:rPr>
          <w:color w:val="000000" w:themeColor="text1"/>
          <w:sz w:val="28"/>
          <w:szCs w:val="28"/>
        </w:rPr>
        <w:t> № 157н;</w:t>
      </w:r>
    </w:p>
    <w:p w:rsidR="00C027EC" w:rsidRPr="00746B55" w:rsidRDefault="006114E6" w:rsidP="00EE236A">
      <w:pPr>
        <w:spacing w:before="0" w:after="0"/>
        <w:rPr>
          <w:color w:val="000000" w:themeColor="text1"/>
          <w:sz w:val="28"/>
          <w:szCs w:val="28"/>
        </w:rPr>
      </w:pPr>
      <w:r w:rsidRPr="00746B55">
        <w:rPr>
          <w:color w:val="000000" w:themeColor="text1"/>
          <w:sz w:val="28"/>
          <w:szCs w:val="28"/>
        </w:rPr>
        <w:t xml:space="preserve">- </w:t>
      </w:r>
      <w:hyperlink r:id="rId270" w:history="1">
        <w:r w:rsidRPr="00746B55">
          <w:rPr>
            <w:rStyle w:val="afc"/>
            <w:color w:val="000000" w:themeColor="text1"/>
            <w:sz w:val="28"/>
            <w:szCs w:val="28"/>
          </w:rPr>
          <w:t>Приказ</w:t>
        </w:r>
      </w:hyperlink>
      <w:r w:rsidRPr="00746B55">
        <w:rPr>
          <w:color w:val="000000" w:themeColor="text1"/>
          <w:sz w:val="28"/>
          <w:szCs w:val="28"/>
        </w:rPr>
        <w:t xml:space="preserve"> Минфина России № 52н;</w:t>
      </w:r>
    </w:p>
    <w:p w:rsidR="00C027EC" w:rsidRPr="00746B55" w:rsidRDefault="006114E6" w:rsidP="00EE236A">
      <w:pPr>
        <w:spacing w:before="0" w:after="0"/>
        <w:rPr>
          <w:color w:val="000000" w:themeColor="text1"/>
          <w:sz w:val="28"/>
          <w:szCs w:val="28"/>
        </w:rPr>
      </w:pPr>
      <w:r w:rsidRPr="00746B55">
        <w:rPr>
          <w:color w:val="000000" w:themeColor="text1"/>
          <w:sz w:val="28"/>
          <w:szCs w:val="28"/>
        </w:rPr>
        <w:t xml:space="preserve">- </w:t>
      </w:r>
      <w:hyperlink r:id="rId271" w:history="1">
        <w:r w:rsidRPr="00746B55">
          <w:rPr>
            <w:rStyle w:val="afc"/>
            <w:color w:val="000000" w:themeColor="text1"/>
            <w:sz w:val="28"/>
            <w:szCs w:val="28"/>
          </w:rPr>
          <w:t>Приказ</w:t>
        </w:r>
      </w:hyperlink>
      <w:r w:rsidRPr="00746B55">
        <w:rPr>
          <w:color w:val="000000" w:themeColor="text1"/>
          <w:sz w:val="28"/>
          <w:szCs w:val="28"/>
        </w:rPr>
        <w:t xml:space="preserve"> Минфина России № 61н;</w:t>
      </w:r>
    </w:p>
    <w:p w:rsidR="00C027EC" w:rsidRPr="00746B55" w:rsidRDefault="006114E6" w:rsidP="00EE236A">
      <w:pPr>
        <w:spacing w:before="0" w:after="0"/>
        <w:rPr>
          <w:color w:val="000000" w:themeColor="text1"/>
          <w:sz w:val="28"/>
          <w:szCs w:val="28"/>
        </w:rPr>
      </w:pPr>
      <w:r w:rsidRPr="00746B55">
        <w:rPr>
          <w:color w:val="000000" w:themeColor="text1"/>
          <w:sz w:val="28"/>
          <w:szCs w:val="28"/>
        </w:rPr>
        <w:t xml:space="preserve">- </w:t>
      </w:r>
      <w:hyperlink r:id="rId272" w:history="1">
        <w:r w:rsidRPr="00746B55">
          <w:rPr>
            <w:rStyle w:val="afc"/>
            <w:color w:val="000000" w:themeColor="text1"/>
            <w:sz w:val="28"/>
            <w:szCs w:val="28"/>
          </w:rPr>
          <w:t>Положение</w:t>
        </w:r>
      </w:hyperlink>
      <w:r w:rsidRPr="00746B55">
        <w:rPr>
          <w:color w:val="000000" w:themeColor="text1"/>
          <w:sz w:val="28"/>
          <w:szCs w:val="28"/>
        </w:rPr>
        <w:t xml:space="preserve"> об особенностях направления работников в служебные командировки, утвержденное Постановлением Правительства РФ от 13.10.2008 № 749.</w:t>
      </w:r>
    </w:p>
    <w:p w:rsidR="00C027EC" w:rsidRPr="00746B55" w:rsidRDefault="006114E6" w:rsidP="00EE236A">
      <w:pPr>
        <w:pStyle w:val="heading1normal"/>
        <w:spacing w:before="0" w:after="0"/>
        <w:jc w:val="center"/>
        <w:rPr>
          <w:color w:val="000000" w:themeColor="text1"/>
          <w:sz w:val="28"/>
          <w:szCs w:val="28"/>
        </w:rPr>
      </w:pPr>
      <w:bookmarkStart w:id="200" w:name="_ref_1-f56f1a7c932e4a"/>
      <w:r w:rsidRPr="00746B55">
        <w:rPr>
          <w:color w:val="000000" w:themeColor="text1"/>
          <w:sz w:val="28"/>
          <w:szCs w:val="28"/>
        </w:rPr>
        <w:t>Порядок выдачи денежных средств под отчет</w:t>
      </w:r>
      <w:bookmarkEnd w:id="200"/>
    </w:p>
    <w:p w:rsidR="00C027EC" w:rsidRPr="00746B55" w:rsidRDefault="006114E6" w:rsidP="00EE236A">
      <w:pPr>
        <w:pStyle w:val="heading2normal"/>
        <w:spacing w:before="0" w:after="0"/>
        <w:rPr>
          <w:color w:val="000000" w:themeColor="text1"/>
          <w:sz w:val="28"/>
          <w:szCs w:val="28"/>
        </w:rPr>
      </w:pPr>
      <w:bookmarkStart w:id="201" w:name="_ref_1-d90441ec80114e"/>
      <w:r w:rsidRPr="00746B55">
        <w:rPr>
          <w:color w:val="000000" w:themeColor="text1"/>
          <w:sz w:val="28"/>
          <w:szCs w:val="28"/>
        </w:rPr>
        <w:t>Денежные средства выдаются (перечисляются) под отчет:</w:t>
      </w:r>
      <w:bookmarkEnd w:id="201"/>
    </w:p>
    <w:p w:rsidR="00C027EC" w:rsidRPr="00746B55" w:rsidRDefault="006114E6" w:rsidP="00EE236A">
      <w:pPr>
        <w:spacing w:before="0" w:after="0"/>
        <w:rPr>
          <w:color w:val="000000" w:themeColor="text1"/>
          <w:sz w:val="28"/>
          <w:szCs w:val="28"/>
        </w:rPr>
      </w:pPr>
      <w:r w:rsidRPr="00746B55">
        <w:rPr>
          <w:color w:val="000000" w:themeColor="text1"/>
          <w:sz w:val="28"/>
          <w:szCs w:val="28"/>
        </w:rPr>
        <w:t xml:space="preserve">- </w:t>
      </w:r>
      <w:r w:rsidR="00475210" w:rsidRPr="00746B55">
        <w:rPr>
          <w:color w:val="000000" w:themeColor="text1"/>
          <w:sz w:val="28"/>
          <w:szCs w:val="28"/>
        </w:rPr>
        <w:t xml:space="preserve">покрытие (возмещение) затрат </w:t>
      </w:r>
      <w:r w:rsidRPr="00746B55">
        <w:rPr>
          <w:color w:val="000000" w:themeColor="text1"/>
          <w:sz w:val="28"/>
          <w:szCs w:val="28"/>
        </w:rPr>
        <w:t>на административно-хозяйственные нужды;</w:t>
      </w:r>
    </w:p>
    <w:p w:rsidR="00C027EC" w:rsidRPr="00746B55" w:rsidRDefault="006114E6" w:rsidP="00EE236A">
      <w:pPr>
        <w:spacing w:before="0" w:after="0"/>
        <w:rPr>
          <w:color w:val="000000" w:themeColor="text1"/>
          <w:sz w:val="28"/>
          <w:szCs w:val="28"/>
        </w:rPr>
      </w:pPr>
      <w:r w:rsidRPr="00746B55">
        <w:rPr>
          <w:color w:val="000000" w:themeColor="text1"/>
          <w:sz w:val="28"/>
          <w:szCs w:val="28"/>
        </w:rPr>
        <w:t>- покрытие (возмещение) затрат, связанн</w:t>
      </w:r>
      <w:r w:rsidR="00475210" w:rsidRPr="00746B55">
        <w:rPr>
          <w:color w:val="000000" w:themeColor="text1"/>
          <w:sz w:val="28"/>
          <w:szCs w:val="28"/>
        </w:rPr>
        <w:t>ых со служебными командировками;</w:t>
      </w:r>
    </w:p>
    <w:p w:rsidR="00BF35EE" w:rsidRPr="00746B55" w:rsidRDefault="00BF35EE" w:rsidP="00EE236A">
      <w:pPr>
        <w:spacing w:before="0" w:after="0"/>
        <w:rPr>
          <w:color w:val="000000" w:themeColor="text1"/>
          <w:sz w:val="28"/>
          <w:szCs w:val="28"/>
        </w:rPr>
      </w:pPr>
      <w:r w:rsidRPr="00746B55">
        <w:rPr>
          <w:color w:val="000000" w:themeColor="text1"/>
          <w:sz w:val="28"/>
          <w:szCs w:val="28"/>
        </w:rPr>
        <w:t>- покрытие (возмещение) затрат, связанных с проведением соревнований и иных мероприятий.</w:t>
      </w:r>
    </w:p>
    <w:p w:rsidR="00DB60E9" w:rsidRPr="00746B55" w:rsidRDefault="006114E6" w:rsidP="00EF08F6">
      <w:pPr>
        <w:pStyle w:val="heading2normal"/>
        <w:spacing w:before="0" w:after="0"/>
        <w:rPr>
          <w:color w:val="000000" w:themeColor="text1"/>
          <w:sz w:val="28"/>
          <w:szCs w:val="28"/>
        </w:rPr>
      </w:pPr>
      <w:bookmarkStart w:id="202" w:name="_ref_1-4db4d624e8a645"/>
      <w:r w:rsidRPr="00746B55">
        <w:rPr>
          <w:color w:val="000000" w:themeColor="text1"/>
          <w:sz w:val="28"/>
          <w:szCs w:val="28"/>
        </w:rPr>
        <w:t xml:space="preserve">Получать подотчетные суммы на административно-хозяйственные нужды имеют право </w:t>
      </w:r>
      <w:r w:rsidR="00DB60E9" w:rsidRPr="00746B55">
        <w:rPr>
          <w:color w:val="000000" w:themeColor="text1"/>
          <w:sz w:val="28"/>
          <w:szCs w:val="28"/>
        </w:rPr>
        <w:t xml:space="preserve">штатные сотрудники, а также лица, которые не состоят в штате, на основании отдельного распоряжения главы сельсовета. </w:t>
      </w:r>
      <w:bookmarkStart w:id="203" w:name="_ref_1-1797e1f4891840"/>
      <w:bookmarkEnd w:id="202"/>
      <w:r w:rsidR="00DB60E9" w:rsidRPr="00746B55">
        <w:rPr>
          <w:color w:val="000000" w:themeColor="text1"/>
          <w:sz w:val="28"/>
          <w:szCs w:val="28"/>
        </w:rPr>
        <w:t>Срок подотчета на проведение выборов устанавливаются в соответствии с рекомендациями УИК. Расчеты по выданным суммам проходят в порядке, установленном для штатных сотрудников.</w:t>
      </w:r>
    </w:p>
    <w:p w:rsidR="00C027EC" w:rsidRPr="00746B55" w:rsidRDefault="006114E6" w:rsidP="00EF08F6">
      <w:pPr>
        <w:pStyle w:val="heading2normal"/>
        <w:spacing w:before="0" w:after="0"/>
        <w:rPr>
          <w:color w:val="000000" w:themeColor="text1"/>
          <w:sz w:val="28"/>
          <w:szCs w:val="28"/>
        </w:rPr>
      </w:pPr>
      <w:r w:rsidRPr="00746B55">
        <w:rPr>
          <w:color w:val="000000" w:themeColor="text1"/>
          <w:sz w:val="28"/>
          <w:szCs w:val="28"/>
        </w:rPr>
        <w:t xml:space="preserve">Сумма денежных средств, выдаваемых под отчет на административно-хозяйственные нужды, с учетом перерасхода не может </w:t>
      </w:r>
      <w:r w:rsidR="00BF35EE" w:rsidRPr="00746B55">
        <w:rPr>
          <w:color w:val="000000" w:themeColor="text1"/>
          <w:sz w:val="28"/>
          <w:szCs w:val="28"/>
        </w:rPr>
        <w:t xml:space="preserve">едино разово </w:t>
      </w:r>
      <w:r w:rsidRPr="00746B55">
        <w:rPr>
          <w:color w:val="000000" w:themeColor="text1"/>
          <w:sz w:val="28"/>
          <w:szCs w:val="28"/>
        </w:rPr>
        <w:t>превышать 100 000 (сто тысяч) руб.</w:t>
      </w:r>
      <w:bookmarkEnd w:id="203"/>
    </w:p>
    <w:p w:rsidR="00C027EC" w:rsidRPr="00746B55" w:rsidRDefault="006114E6" w:rsidP="00EE236A">
      <w:pPr>
        <w:pStyle w:val="heading2normal"/>
        <w:spacing w:before="0" w:after="0"/>
        <w:rPr>
          <w:color w:val="000000" w:themeColor="text1"/>
          <w:sz w:val="28"/>
          <w:szCs w:val="28"/>
        </w:rPr>
      </w:pPr>
      <w:bookmarkStart w:id="204" w:name="_ref_1-6503f760d1844d"/>
      <w:r w:rsidRPr="00746B55">
        <w:rPr>
          <w:color w:val="000000" w:themeColor="text1"/>
          <w:sz w:val="28"/>
          <w:szCs w:val="28"/>
        </w:rPr>
        <w:t>Денежные средства под отчет перечисляются на банковские дебетовые карты сотрудников.</w:t>
      </w:r>
      <w:bookmarkEnd w:id="204"/>
    </w:p>
    <w:p w:rsidR="00C027EC" w:rsidRPr="00746B55" w:rsidRDefault="006114E6" w:rsidP="00EE236A">
      <w:pPr>
        <w:pStyle w:val="heading2normal"/>
        <w:spacing w:before="0" w:after="0"/>
        <w:rPr>
          <w:color w:val="000000" w:themeColor="text1"/>
          <w:sz w:val="28"/>
          <w:szCs w:val="28"/>
        </w:rPr>
      </w:pPr>
      <w:bookmarkStart w:id="205" w:name="_ref_1-d4107c1059a54a"/>
      <w:r w:rsidRPr="00746B55">
        <w:rPr>
          <w:color w:val="000000" w:themeColor="text1"/>
          <w:sz w:val="28"/>
          <w:szCs w:val="28"/>
        </w:rPr>
        <w:t>Максимальный срок выда</w:t>
      </w:r>
      <w:r w:rsidR="00DB60E9" w:rsidRPr="00746B55">
        <w:rPr>
          <w:color w:val="000000" w:themeColor="text1"/>
          <w:sz w:val="28"/>
          <w:szCs w:val="28"/>
        </w:rPr>
        <w:t xml:space="preserve">чи денежных средств под отчет </w:t>
      </w:r>
      <w:r w:rsidR="00BF35EE" w:rsidRPr="00746B55">
        <w:rPr>
          <w:color w:val="000000" w:themeColor="text1"/>
          <w:sz w:val="28"/>
          <w:szCs w:val="28"/>
        </w:rPr>
        <w:t>составляет 3</w:t>
      </w:r>
      <w:r w:rsidRPr="00746B55">
        <w:rPr>
          <w:color w:val="000000" w:themeColor="text1"/>
          <w:sz w:val="28"/>
          <w:szCs w:val="28"/>
        </w:rPr>
        <w:t>0 календарных дней.</w:t>
      </w:r>
      <w:bookmarkEnd w:id="205"/>
    </w:p>
    <w:p w:rsidR="00C027EC" w:rsidRPr="00746B55" w:rsidRDefault="006114E6" w:rsidP="00EE236A">
      <w:pPr>
        <w:pStyle w:val="heading2normal"/>
        <w:spacing w:before="0" w:after="0"/>
        <w:rPr>
          <w:color w:val="000000" w:themeColor="text1"/>
          <w:sz w:val="28"/>
          <w:szCs w:val="28"/>
        </w:rPr>
      </w:pPr>
      <w:bookmarkStart w:id="206" w:name="_ref_1-35858331481947"/>
      <w:r w:rsidRPr="00746B55">
        <w:rPr>
          <w:color w:val="000000" w:themeColor="text1"/>
          <w:sz w:val="28"/>
          <w:szCs w:val="28"/>
        </w:rPr>
        <w:t>Подотчетные суммы на осуществление командировочных расходов выдаются работникам при направлении в служебную командировку в соответствии с распорядительным актом руководителя.</w:t>
      </w:r>
      <w:bookmarkEnd w:id="206"/>
    </w:p>
    <w:p w:rsidR="00C027EC" w:rsidRPr="00746B55" w:rsidRDefault="006114E6" w:rsidP="00EE236A">
      <w:pPr>
        <w:pStyle w:val="heading2normal"/>
        <w:spacing w:before="0" w:after="0"/>
        <w:rPr>
          <w:color w:val="000000" w:themeColor="text1"/>
          <w:sz w:val="28"/>
          <w:szCs w:val="28"/>
        </w:rPr>
      </w:pPr>
      <w:bookmarkStart w:id="207" w:name="_ref_1-02b6a45f2f6c49"/>
      <w:r w:rsidRPr="00746B55">
        <w:rPr>
          <w:color w:val="000000" w:themeColor="text1"/>
          <w:sz w:val="28"/>
          <w:szCs w:val="28"/>
        </w:rPr>
        <w:lastRenderedPageBreak/>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07"/>
    </w:p>
    <w:p w:rsidR="00C027EC" w:rsidRPr="00746B55" w:rsidRDefault="006114E6" w:rsidP="00EE236A">
      <w:pPr>
        <w:pStyle w:val="heading2normal"/>
        <w:spacing w:before="0" w:after="0"/>
        <w:rPr>
          <w:color w:val="000000" w:themeColor="text1"/>
          <w:sz w:val="28"/>
          <w:szCs w:val="28"/>
        </w:rPr>
      </w:pPr>
      <w:bookmarkStart w:id="208" w:name="_ref_1-30001f81b6c640"/>
      <w:r w:rsidRPr="00746B55">
        <w:rPr>
          <w:color w:val="000000" w:themeColor="text1"/>
          <w:sz w:val="28"/>
          <w:szCs w:val="28"/>
        </w:rPr>
        <w:t>Передача выданных (перечисленных) под отчет денежных средств одним лицом другому запрещается.</w:t>
      </w:r>
      <w:bookmarkEnd w:id="208"/>
    </w:p>
    <w:p w:rsidR="00C027EC" w:rsidRPr="00746B55" w:rsidRDefault="006114E6" w:rsidP="00EE236A">
      <w:pPr>
        <w:pStyle w:val="heading2normal"/>
        <w:spacing w:before="0" w:after="0"/>
        <w:rPr>
          <w:color w:val="000000" w:themeColor="text1"/>
          <w:sz w:val="28"/>
          <w:szCs w:val="28"/>
        </w:rPr>
      </w:pPr>
      <w:bookmarkStart w:id="209" w:name="_ref_1-505503b2ced34c"/>
      <w:r w:rsidRPr="00746B55">
        <w:rPr>
          <w:color w:val="000000" w:themeColor="text1"/>
          <w:sz w:val="28"/>
          <w:szCs w:val="28"/>
        </w:rPr>
        <w:t xml:space="preserve">В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w:t>
      </w:r>
      <w:r w:rsidR="00475210" w:rsidRPr="00746B55">
        <w:rPr>
          <w:color w:val="000000" w:themeColor="text1"/>
          <w:sz w:val="28"/>
          <w:szCs w:val="28"/>
        </w:rPr>
        <w:t>заявление на выдачу аванса</w:t>
      </w:r>
      <w:r w:rsidRPr="00746B55">
        <w:rPr>
          <w:color w:val="000000" w:themeColor="text1"/>
          <w:sz w:val="28"/>
          <w:szCs w:val="28"/>
        </w:rPr>
        <w:t>, утвержденный руководителем, с приложением документов</w:t>
      </w:r>
      <w:r w:rsidR="00475210" w:rsidRPr="00746B55">
        <w:rPr>
          <w:color w:val="000000" w:themeColor="text1"/>
          <w:sz w:val="28"/>
          <w:szCs w:val="28"/>
        </w:rPr>
        <w:t>, подтверждающих расход денежных средств</w:t>
      </w:r>
      <w:r w:rsidRPr="00746B55">
        <w:rPr>
          <w:color w:val="000000" w:themeColor="text1"/>
          <w:sz w:val="28"/>
          <w:szCs w:val="28"/>
        </w:rPr>
        <w:t>.</w:t>
      </w:r>
      <w:bookmarkEnd w:id="209"/>
    </w:p>
    <w:p w:rsidR="00C027EC" w:rsidRPr="00746B55" w:rsidRDefault="006114E6" w:rsidP="00EE236A">
      <w:pPr>
        <w:pStyle w:val="heading1normal"/>
        <w:spacing w:before="0" w:after="0"/>
        <w:jc w:val="center"/>
        <w:rPr>
          <w:color w:val="000000" w:themeColor="text1"/>
          <w:sz w:val="28"/>
          <w:szCs w:val="28"/>
        </w:rPr>
      </w:pPr>
      <w:bookmarkStart w:id="210" w:name="_ref_1-69e8247cc43046"/>
      <w:r w:rsidRPr="00746B55">
        <w:rPr>
          <w:color w:val="000000" w:themeColor="text1"/>
          <w:sz w:val="28"/>
          <w:szCs w:val="28"/>
        </w:rPr>
        <w:t>Порядок представления отчетности подотчетными лицами</w:t>
      </w:r>
      <w:bookmarkEnd w:id="210"/>
    </w:p>
    <w:p w:rsidR="00C027EC" w:rsidRPr="00746B55" w:rsidRDefault="006114E6" w:rsidP="00EE236A">
      <w:pPr>
        <w:pStyle w:val="heading2normal"/>
        <w:spacing w:before="0" w:after="0"/>
        <w:rPr>
          <w:color w:val="000000" w:themeColor="text1"/>
          <w:sz w:val="28"/>
          <w:szCs w:val="28"/>
        </w:rPr>
      </w:pPr>
      <w:bookmarkStart w:id="211" w:name="_ref_1-6067354b1e134c"/>
      <w:r w:rsidRPr="00746B55">
        <w:rPr>
          <w:color w:val="000000" w:themeColor="text1"/>
          <w:sz w:val="28"/>
          <w:szCs w:val="28"/>
        </w:rPr>
        <w:t>По израсходованным суммам подотчетное лицо представляет отчет с приложением документов, подтверждающих произведенные расходы.</w:t>
      </w:r>
      <w:bookmarkEnd w:id="211"/>
    </w:p>
    <w:p w:rsidR="00C027EC" w:rsidRPr="00746B55" w:rsidRDefault="006114E6" w:rsidP="00EE236A">
      <w:pPr>
        <w:pStyle w:val="heading2normal"/>
        <w:spacing w:before="0" w:after="0"/>
        <w:rPr>
          <w:color w:val="000000" w:themeColor="text1"/>
          <w:sz w:val="28"/>
          <w:szCs w:val="28"/>
        </w:rPr>
      </w:pPr>
      <w:bookmarkStart w:id="212" w:name="_ref_1-6667bcada4764c"/>
      <w:r w:rsidRPr="00746B55">
        <w:rPr>
          <w:color w:val="000000" w:themeColor="text1"/>
          <w:sz w:val="28"/>
          <w:szCs w:val="28"/>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12"/>
    </w:p>
    <w:p w:rsidR="00C027EC" w:rsidRPr="00746B55" w:rsidRDefault="006114E6" w:rsidP="00EE236A">
      <w:pPr>
        <w:pStyle w:val="heading2normal"/>
        <w:spacing w:before="0" w:after="0"/>
        <w:rPr>
          <w:color w:val="000000" w:themeColor="text1"/>
          <w:sz w:val="28"/>
          <w:szCs w:val="28"/>
        </w:rPr>
      </w:pPr>
      <w:bookmarkStart w:id="213" w:name="_ref_1-07b88fdb13a441"/>
      <w:r w:rsidRPr="00746B55">
        <w:rPr>
          <w:color w:val="000000" w:themeColor="text1"/>
          <w:sz w:val="28"/>
          <w:szCs w:val="28"/>
        </w:rPr>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13"/>
    </w:p>
    <w:p w:rsidR="00C027EC" w:rsidRPr="00746B55" w:rsidRDefault="006114E6" w:rsidP="00EE236A">
      <w:pPr>
        <w:pStyle w:val="heading2normal"/>
        <w:spacing w:before="0" w:after="0"/>
        <w:rPr>
          <w:color w:val="000000" w:themeColor="text1"/>
          <w:sz w:val="28"/>
          <w:szCs w:val="28"/>
        </w:rPr>
      </w:pPr>
      <w:bookmarkStart w:id="214" w:name="_ref_1-5617db29975043"/>
      <w:r w:rsidRPr="00746B55">
        <w:rPr>
          <w:color w:val="000000" w:themeColor="text1"/>
          <w:sz w:val="28"/>
          <w:szCs w:val="28"/>
        </w:rPr>
        <w:t>Проверенный отчет утверждает руководитель. После этого отчет принимается к учету.</w:t>
      </w:r>
      <w:bookmarkEnd w:id="214"/>
    </w:p>
    <w:p w:rsidR="00C027EC" w:rsidRPr="00746B55" w:rsidRDefault="006114E6" w:rsidP="00EE236A">
      <w:pPr>
        <w:pStyle w:val="heading2normal"/>
        <w:spacing w:before="0" w:after="0"/>
        <w:rPr>
          <w:color w:val="000000" w:themeColor="text1"/>
          <w:sz w:val="28"/>
          <w:szCs w:val="28"/>
        </w:rPr>
      </w:pPr>
      <w:bookmarkStart w:id="215" w:name="_ref_1-d591e278da9343"/>
      <w:r w:rsidRPr="00746B55">
        <w:rPr>
          <w:color w:val="000000" w:themeColor="text1"/>
          <w:sz w:val="28"/>
          <w:szCs w:val="28"/>
        </w:rPr>
        <w:t>Суммы превышения расходов подотчетного лица, принятых к учету, над ранее выданным авансом (сумма утвержденного перерасхода) перечисляются на банковские дебетовые карты сотрудников.</w:t>
      </w:r>
      <w:bookmarkEnd w:id="215"/>
    </w:p>
    <w:p w:rsidR="00C027EC" w:rsidRPr="00746B55" w:rsidRDefault="006114E6" w:rsidP="00EE236A">
      <w:pPr>
        <w:pStyle w:val="heading2normal"/>
        <w:spacing w:before="0" w:after="0"/>
        <w:rPr>
          <w:color w:val="000000" w:themeColor="text1"/>
          <w:sz w:val="28"/>
          <w:szCs w:val="28"/>
        </w:rPr>
      </w:pPr>
      <w:bookmarkStart w:id="216" w:name="_ref_1-279740ebfc2a47"/>
      <w:r w:rsidRPr="00746B55">
        <w:rPr>
          <w:color w:val="000000" w:themeColor="text1"/>
          <w:sz w:val="28"/>
          <w:szCs w:val="28"/>
        </w:rPr>
        <w:t xml:space="preserve">Остаток неиспользованного аванса вносится </w:t>
      </w:r>
      <w:r w:rsidR="00EE236A" w:rsidRPr="00746B55">
        <w:rPr>
          <w:color w:val="000000" w:themeColor="text1"/>
          <w:sz w:val="28"/>
          <w:szCs w:val="28"/>
        </w:rPr>
        <w:t xml:space="preserve">на расчетный счет учреждения </w:t>
      </w:r>
      <w:r w:rsidRPr="00746B55">
        <w:rPr>
          <w:color w:val="000000" w:themeColor="text1"/>
          <w:sz w:val="28"/>
          <w:szCs w:val="28"/>
        </w:rPr>
        <w:t>подотчетным лицом не позднее дня, следующего за днем утверждения отчета руководителем.</w:t>
      </w:r>
      <w:bookmarkEnd w:id="216"/>
    </w:p>
    <w:p w:rsidR="00C027EC" w:rsidRPr="00746B55" w:rsidRDefault="006114E6" w:rsidP="00EE236A">
      <w:pPr>
        <w:pStyle w:val="heading2normal"/>
        <w:spacing w:before="0" w:after="0"/>
        <w:rPr>
          <w:color w:val="000000" w:themeColor="text1"/>
          <w:sz w:val="28"/>
          <w:szCs w:val="28"/>
        </w:rPr>
      </w:pPr>
      <w:bookmarkStart w:id="217" w:name="_ref_1-9c2398e886d646"/>
      <w:r w:rsidRPr="00746B55">
        <w:rPr>
          <w:color w:val="000000" w:themeColor="text1"/>
          <w:sz w:val="28"/>
          <w:szCs w:val="28"/>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73" w:history="1">
        <w:r w:rsidRPr="00746B55">
          <w:rPr>
            <w:rStyle w:val="afc"/>
            <w:color w:val="000000" w:themeColor="text1"/>
            <w:sz w:val="28"/>
            <w:szCs w:val="28"/>
          </w:rPr>
          <w:t>ст. ст. 137</w:t>
        </w:r>
      </w:hyperlink>
      <w:r w:rsidRPr="00746B55">
        <w:rPr>
          <w:color w:val="000000" w:themeColor="text1"/>
          <w:sz w:val="28"/>
          <w:szCs w:val="28"/>
        </w:rPr>
        <w:t xml:space="preserve"> и </w:t>
      </w:r>
      <w:hyperlink r:id="rId274" w:history="1">
        <w:r w:rsidRPr="00746B55">
          <w:rPr>
            <w:rStyle w:val="afc"/>
            <w:color w:val="000000" w:themeColor="text1"/>
            <w:sz w:val="28"/>
            <w:szCs w:val="28"/>
          </w:rPr>
          <w:t>138</w:t>
        </w:r>
      </w:hyperlink>
      <w:r w:rsidRPr="00746B55">
        <w:rPr>
          <w:color w:val="000000" w:themeColor="text1"/>
          <w:sz w:val="28"/>
          <w:szCs w:val="28"/>
        </w:rPr>
        <w:t xml:space="preserve"> ТК РФ.</w:t>
      </w:r>
      <w:bookmarkEnd w:id="217"/>
    </w:p>
    <w:p w:rsidR="00C027EC" w:rsidRPr="00746B55" w:rsidRDefault="006114E6" w:rsidP="00EE236A">
      <w:pPr>
        <w:pStyle w:val="heading2normal"/>
        <w:spacing w:before="0" w:after="0"/>
        <w:rPr>
          <w:color w:val="000000" w:themeColor="text1"/>
          <w:sz w:val="28"/>
          <w:szCs w:val="28"/>
        </w:rPr>
      </w:pPr>
      <w:bookmarkStart w:id="218" w:name="_ref_1-3e1cb3c119bb4d"/>
      <w:r w:rsidRPr="00746B55">
        <w:rPr>
          <w:color w:val="000000" w:themeColor="text1"/>
          <w:sz w:val="28"/>
          <w:szCs w:val="28"/>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Start w:id="219" w:name="_docEnd_10"/>
      <w:bookmarkEnd w:id="218"/>
      <w:bookmarkEnd w:id="219"/>
    </w:p>
    <w:p w:rsidR="00C027EC" w:rsidRDefault="00C027EC">
      <w:pPr>
        <w:sectPr w:rsidR="00C027EC">
          <w:headerReference w:type="default" r:id="rId275"/>
          <w:footerReference w:type="default" r:id="rId276"/>
          <w:footerReference w:type="first" r:id="rId277"/>
          <w:footnotePr>
            <w:numRestart w:val="eachSect"/>
          </w:footnotePr>
          <w:pgSz w:w="11907" w:h="16839" w:code="9"/>
          <w:pgMar w:top="1134" w:right="850" w:bottom="1134" w:left="1701" w:header="720" w:footer="720" w:gutter="0"/>
          <w:pgNumType w:start="1"/>
          <w:cols w:space="720"/>
          <w:titlePg/>
        </w:sectPr>
      </w:pPr>
    </w:p>
    <w:p w:rsidR="00C027EC" w:rsidRPr="00746B55" w:rsidRDefault="006114E6">
      <w:pPr>
        <w:keepNext/>
        <w:keepLines/>
        <w:ind w:firstLine="0"/>
        <w:jc w:val="right"/>
        <w:rPr>
          <w:color w:val="000000" w:themeColor="text1"/>
        </w:rPr>
      </w:pPr>
      <w:r>
        <w:lastRenderedPageBreak/>
        <w:t xml:space="preserve">Приложение № </w:t>
      </w:r>
      <w:r w:rsidR="001F4F74">
        <w:t>9</w:t>
      </w:r>
      <w:r>
        <w:br/>
      </w:r>
      <w:r w:rsidRPr="00746B55">
        <w:rPr>
          <w:color w:val="000000" w:themeColor="text1"/>
        </w:rPr>
        <w:t>к Учетной политике</w:t>
      </w:r>
      <w:r w:rsidRPr="00746B55">
        <w:rPr>
          <w:color w:val="000000" w:themeColor="text1"/>
        </w:rPr>
        <w:br/>
        <w:t>для целей бюджетного учета</w:t>
      </w:r>
    </w:p>
    <w:p w:rsidR="00C027EC" w:rsidRPr="00746B55" w:rsidRDefault="006114E6" w:rsidP="008F52CD">
      <w:pPr>
        <w:pStyle w:val="a4"/>
        <w:spacing w:before="0" w:after="0" w:line="276" w:lineRule="auto"/>
        <w:rPr>
          <w:b w:val="0"/>
          <w:color w:val="000000" w:themeColor="text1"/>
          <w:szCs w:val="28"/>
        </w:rPr>
      </w:pPr>
      <w:bookmarkStart w:id="220" w:name="_docStart_12"/>
      <w:bookmarkStart w:id="221" w:name="_title_12"/>
      <w:bookmarkStart w:id="222" w:name="_ref_1-0c64df91180b4e"/>
      <w:bookmarkEnd w:id="220"/>
      <w:r w:rsidRPr="00746B55">
        <w:rPr>
          <w:b w:val="0"/>
          <w:color w:val="000000" w:themeColor="text1"/>
        </w:rPr>
        <w:t xml:space="preserve">Порядок приемки, хранения, выдачи и списания бланков строгой </w:t>
      </w:r>
      <w:r w:rsidRPr="00746B55">
        <w:rPr>
          <w:b w:val="0"/>
          <w:color w:val="000000" w:themeColor="text1"/>
          <w:szCs w:val="28"/>
        </w:rPr>
        <w:t>отчетности</w:t>
      </w:r>
      <w:bookmarkEnd w:id="221"/>
      <w:bookmarkEnd w:id="222"/>
    </w:p>
    <w:p w:rsidR="00C027EC" w:rsidRPr="00746B55" w:rsidRDefault="006114E6" w:rsidP="008F52CD">
      <w:pPr>
        <w:pStyle w:val="heading1normal"/>
        <w:numPr>
          <w:ilvl w:val="0"/>
          <w:numId w:val="26"/>
        </w:numPr>
        <w:spacing w:before="0" w:after="0"/>
        <w:rPr>
          <w:color w:val="000000" w:themeColor="text1"/>
          <w:sz w:val="28"/>
          <w:szCs w:val="28"/>
        </w:rPr>
      </w:pPr>
      <w:bookmarkStart w:id="223" w:name="_ref_1-985e0f7db6ad49"/>
      <w:r w:rsidRPr="00746B55">
        <w:rPr>
          <w:color w:val="000000" w:themeColor="text1"/>
          <w:sz w:val="28"/>
          <w:szCs w:val="28"/>
        </w:rPr>
        <w:t>Настоящий порядок устанавливает правила приемки, хранения, выдачи и списания бланков строгой отчетности.</w:t>
      </w:r>
      <w:bookmarkEnd w:id="223"/>
    </w:p>
    <w:p w:rsidR="00C027EC" w:rsidRPr="00746B55" w:rsidRDefault="006114E6" w:rsidP="008F52CD">
      <w:pPr>
        <w:pStyle w:val="heading1normal"/>
        <w:spacing w:before="0" w:after="0"/>
        <w:rPr>
          <w:color w:val="000000" w:themeColor="text1"/>
          <w:sz w:val="28"/>
          <w:szCs w:val="28"/>
        </w:rPr>
      </w:pPr>
      <w:bookmarkStart w:id="224" w:name="_ref_1-4eb6fb2196594f"/>
      <w:r w:rsidRPr="00746B55">
        <w:rPr>
          <w:color w:val="000000" w:themeColor="text1"/>
          <w:sz w:val="28"/>
          <w:szCs w:val="28"/>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224"/>
    </w:p>
    <w:p w:rsidR="00C027EC" w:rsidRPr="00746B55" w:rsidRDefault="006114E6" w:rsidP="008F52CD">
      <w:pPr>
        <w:pStyle w:val="heading1normal"/>
        <w:spacing w:before="0" w:after="0"/>
        <w:rPr>
          <w:color w:val="000000" w:themeColor="text1"/>
          <w:sz w:val="28"/>
          <w:szCs w:val="28"/>
        </w:rPr>
      </w:pPr>
      <w:bookmarkStart w:id="225" w:name="_ref_1-4d02ad88b04647"/>
      <w:r w:rsidRPr="00746B55">
        <w:rPr>
          <w:color w:val="000000" w:themeColor="text1"/>
          <w:sz w:val="28"/>
          <w:szCs w:val="28"/>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25"/>
    </w:p>
    <w:p w:rsidR="00C027EC" w:rsidRPr="00746B55" w:rsidRDefault="006114E6" w:rsidP="008F52CD">
      <w:pPr>
        <w:pStyle w:val="heading1normal"/>
        <w:spacing w:before="0" w:after="0"/>
        <w:rPr>
          <w:color w:val="000000" w:themeColor="text1"/>
          <w:sz w:val="28"/>
          <w:szCs w:val="28"/>
        </w:rPr>
      </w:pPr>
      <w:bookmarkStart w:id="226" w:name="_ref_1-4f5333f6a1694c"/>
      <w:r w:rsidRPr="00746B55">
        <w:rPr>
          <w:color w:val="000000" w:themeColor="text1"/>
          <w:sz w:val="28"/>
          <w:szCs w:val="28"/>
        </w:rPr>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226"/>
    </w:p>
    <w:p w:rsidR="00C027EC" w:rsidRPr="00746B55" w:rsidRDefault="006114E6" w:rsidP="008F52CD">
      <w:pPr>
        <w:pStyle w:val="heading1normal"/>
        <w:spacing w:before="0" w:after="0"/>
        <w:rPr>
          <w:color w:val="000000" w:themeColor="text1"/>
          <w:sz w:val="28"/>
          <w:szCs w:val="28"/>
        </w:rPr>
      </w:pPr>
      <w:bookmarkStart w:id="227" w:name="_ref_1-c13a344424c34f"/>
      <w:r w:rsidRPr="00746B55">
        <w:rPr>
          <w:color w:val="000000" w:themeColor="text1"/>
          <w:sz w:val="28"/>
          <w:szCs w:val="28"/>
        </w:rPr>
        <w:t xml:space="preserve">Аналитический учет бланков строгой отчетности ведется в Книге учета бланков строгой отчетности </w:t>
      </w:r>
      <w:hyperlink r:id="rId278" w:history="1">
        <w:r w:rsidRPr="00746B55">
          <w:rPr>
            <w:rStyle w:val="afc"/>
            <w:color w:val="000000" w:themeColor="text1"/>
            <w:sz w:val="28"/>
            <w:szCs w:val="28"/>
          </w:rPr>
          <w:t>(ф. 0504045)</w:t>
        </w:r>
      </w:hyperlink>
      <w:r w:rsidRPr="00746B55">
        <w:rPr>
          <w:color w:val="000000" w:themeColor="text1"/>
          <w:sz w:val="28"/>
          <w:szCs w:val="28"/>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27"/>
    </w:p>
    <w:p w:rsidR="00C027EC" w:rsidRPr="00746B55" w:rsidRDefault="006114E6" w:rsidP="008F52CD">
      <w:pPr>
        <w:spacing w:before="0" w:after="0"/>
        <w:rPr>
          <w:color w:val="000000" w:themeColor="text1"/>
          <w:sz w:val="28"/>
          <w:szCs w:val="28"/>
        </w:rPr>
      </w:pPr>
      <w:r w:rsidRPr="00746B55">
        <w:rPr>
          <w:color w:val="000000" w:themeColor="text1"/>
          <w:sz w:val="28"/>
          <w:szCs w:val="28"/>
        </w:rPr>
        <w:t>Книга должна быть прошнурована и опечатана. Количество листов в ней заверяется руководителем и уполномоченным должностным лицом.</w:t>
      </w:r>
    </w:p>
    <w:p w:rsidR="00C027EC" w:rsidRPr="00746B55" w:rsidRDefault="006114E6" w:rsidP="008F52CD">
      <w:pPr>
        <w:pStyle w:val="heading1normal"/>
        <w:spacing w:before="0" w:after="0"/>
        <w:rPr>
          <w:color w:val="000000" w:themeColor="text1"/>
          <w:sz w:val="28"/>
          <w:szCs w:val="28"/>
        </w:rPr>
      </w:pPr>
      <w:bookmarkStart w:id="228" w:name="_ref_1-c4d1d06cf48047"/>
      <w:r w:rsidRPr="00746B55">
        <w:rPr>
          <w:color w:val="000000" w:themeColor="text1"/>
          <w:sz w:val="28"/>
          <w:szCs w:val="28"/>
        </w:rPr>
        <w:t>Бланки строгой отчетности хранятся в металлических шкафах и (или) сейфах. По окончании рабочего дня места хранения бланков опечатываются.</w:t>
      </w:r>
      <w:bookmarkEnd w:id="228"/>
    </w:p>
    <w:p w:rsidR="00C027EC" w:rsidRPr="00746B55" w:rsidRDefault="006114E6" w:rsidP="008F52CD">
      <w:pPr>
        <w:pStyle w:val="heading1normal"/>
        <w:spacing w:before="0" w:after="0"/>
        <w:rPr>
          <w:color w:val="000000" w:themeColor="text1"/>
          <w:sz w:val="28"/>
          <w:szCs w:val="28"/>
        </w:rPr>
      </w:pPr>
      <w:bookmarkStart w:id="229" w:name="_ref_1-00bf77992c2049"/>
      <w:r w:rsidRPr="00746B55">
        <w:rPr>
          <w:color w:val="000000" w:themeColor="text1"/>
          <w:sz w:val="28"/>
          <w:szCs w:val="28"/>
        </w:rPr>
        <w:t xml:space="preserve">Внутреннее перемещение бланков строгой отчетности оформляется Требованием-накладной </w:t>
      </w:r>
      <w:hyperlink r:id="rId279" w:history="1">
        <w:r w:rsidRPr="00746B55">
          <w:rPr>
            <w:rStyle w:val="afc"/>
            <w:color w:val="000000" w:themeColor="text1"/>
            <w:sz w:val="28"/>
            <w:szCs w:val="28"/>
          </w:rPr>
          <w:t>(ф. 0504204)</w:t>
        </w:r>
      </w:hyperlink>
      <w:r w:rsidRPr="00746B55">
        <w:rPr>
          <w:color w:val="000000" w:themeColor="text1"/>
          <w:sz w:val="28"/>
          <w:szCs w:val="28"/>
        </w:rPr>
        <w:t>.</w:t>
      </w:r>
      <w:bookmarkEnd w:id="229"/>
    </w:p>
    <w:p w:rsidR="00C027EC" w:rsidRPr="00746B55" w:rsidRDefault="006114E6" w:rsidP="008F52CD">
      <w:pPr>
        <w:pStyle w:val="heading1normal"/>
        <w:spacing w:before="0" w:after="0"/>
        <w:rPr>
          <w:color w:val="000000" w:themeColor="text1"/>
          <w:sz w:val="28"/>
          <w:szCs w:val="28"/>
        </w:rPr>
      </w:pPr>
      <w:bookmarkStart w:id="230" w:name="_ref_1-fd25586dfe4b45"/>
      <w:r w:rsidRPr="00746B55">
        <w:rPr>
          <w:color w:val="000000" w:themeColor="text1"/>
          <w:sz w:val="28"/>
          <w:szCs w:val="28"/>
        </w:rPr>
        <w:t xml:space="preserve">Списание (в том числе испорченных бланков строгой отчетности) производится по Акту о списании бланков строгой отчетности </w:t>
      </w:r>
      <w:hyperlink r:id="rId280" w:history="1">
        <w:r w:rsidRPr="00746B55">
          <w:rPr>
            <w:rStyle w:val="afc"/>
            <w:color w:val="000000" w:themeColor="text1"/>
            <w:sz w:val="28"/>
            <w:szCs w:val="28"/>
          </w:rPr>
          <w:t>ф. 0510461</w:t>
        </w:r>
      </w:hyperlink>
      <w:r w:rsidRPr="00746B55">
        <w:rPr>
          <w:color w:val="000000" w:themeColor="text1"/>
          <w:sz w:val="28"/>
          <w:szCs w:val="28"/>
        </w:rPr>
        <w:t>.</w:t>
      </w:r>
      <w:bookmarkEnd w:id="230"/>
    </w:p>
    <w:p w:rsidR="00C027EC" w:rsidRDefault="00C027EC">
      <w:pPr>
        <w:sectPr w:rsidR="00C027EC">
          <w:headerReference w:type="default" r:id="rId281"/>
          <w:footerReference w:type="default" r:id="rId282"/>
          <w:footerReference w:type="first" r:id="rId283"/>
          <w:footnotePr>
            <w:numRestart w:val="eachSect"/>
          </w:footnotePr>
          <w:pgSz w:w="11907" w:h="16839" w:code="9"/>
          <w:pgMar w:top="1134" w:right="850" w:bottom="1134" w:left="1701" w:header="720" w:footer="720" w:gutter="0"/>
          <w:pgNumType w:start="1"/>
          <w:cols w:space="720"/>
          <w:titlePg/>
        </w:sectPr>
      </w:pPr>
    </w:p>
    <w:p w:rsidR="00C027EC" w:rsidRPr="00746B55" w:rsidRDefault="006114E6">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sidRPr="00746B55">
        <w:rPr>
          <w:u w:val="single"/>
        </w:rPr>
        <w:t>    (должность, фамилия, инициалы руководителя)    </w:t>
      </w:r>
    </w:p>
    <w:p w:rsidR="00C027EC" w:rsidRPr="00746B55" w:rsidRDefault="006114E6">
      <w:pPr>
        <w:jc w:val="center"/>
      </w:pPr>
      <w:r w:rsidRPr="00746B55">
        <w:t>АКТ</w:t>
      </w:r>
    </w:p>
    <w:p w:rsidR="00C027EC" w:rsidRPr="00746B55" w:rsidRDefault="006114E6">
      <w:pPr>
        <w:jc w:val="center"/>
      </w:pPr>
      <w:r w:rsidRPr="00746B55">
        <w:t>приемки бланков строгой отчетности</w:t>
      </w:r>
    </w:p>
    <w:tbl>
      <w:tblPr>
        <w:tblW w:w="5000" w:type="pct"/>
        <w:tblLook w:val="04A0"/>
      </w:tblPr>
      <w:tblGrid>
        <w:gridCol w:w="12909"/>
        <w:gridCol w:w="1595"/>
      </w:tblGrid>
      <w:tr w:rsidR="00C027EC">
        <w:tc>
          <w:tcPr>
            <w:tcW w:w="4450" w:type="pct"/>
          </w:tcPr>
          <w:p w:rsidR="00C027EC" w:rsidRDefault="006114E6">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550" w:type="pct"/>
          </w:tcPr>
          <w:p w:rsidR="00C027EC" w:rsidRDefault="006114E6">
            <w:pPr>
              <w:pStyle w:val="Normalunindented"/>
              <w:keepNext/>
              <w:jc w:val="right"/>
              <w:rPr>
                <w:lang w:bidi="ru-RU"/>
              </w:rPr>
            </w:pPr>
            <w:r>
              <w:rPr>
                <w:lang w:bidi="ru-RU"/>
              </w:rPr>
              <w:t>№ </w:t>
            </w:r>
            <w:r>
              <w:rPr>
                <w:u w:val="single"/>
                <w:lang w:bidi="ru-RU"/>
              </w:rPr>
              <w:t>         </w:t>
            </w:r>
          </w:p>
        </w:tc>
      </w:tr>
    </w:tbl>
    <w:p w:rsidR="00C027EC" w:rsidRDefault="006114E6">
      <w:r>
        <w:t>Комиссия в составе:</w:t>
      </w:r>
    </w:p>
    <w:p w:rsidR="00C027EC" w:rsidRDefault="006114E6">
      <w:r>
        <w:t xml:space="preserve">Председатель </w:t>
      </w:r>
      <w:r>
        <w:rPr>
          <w:u w:val="single"/>
        </w:rPr>
        <w:t>                                (должность, фамилия, инициалы)                                </w:t>
      </w:r>
    </w:p>
    <w:p w:rsidR="00C027EC" w:rsidRDefault="006114E6">
      <w:r>
        <w:t>Члены комиссии:</w:t>
      </w:r>
    </w:p>
    <w:p w:rsidR="00C027EC" w:rsidRDefault="006114E6">
      <w:r>
        <w:rPr>
          <w:u w:val="single"/>
        </w:rPr>
        <w:t>                            (должность, фамилия, инициалы)                              </w:t>
      </w:r>
    </w:p>
    <w:p w:rsidR="00C027EC" w:rsidRDefault="006114E6">
      <w:r>
        <w:rPr>
          <w:u w:val="single"/>
        </w:rPr>
        <w:t>                            (должность, фамилия, инициалы)                              </w:t>
      </w:r>
    </w:p>
    <w:p w:rsidR="00C027EC" w:rsidRDefault="006114E6">
      <w:r>
        <w:rPr>
          <w:u w:val="single"/>
        </w:rPr>
        <w:t>                            (должность, фамилия, инициалы)                            </w:t>
      </w:r>
      <w:r>
        <w:t>,</w:t>
      </w:r>
    </w:p>
    <w:p w:rsidR="00C027EC" w:rsidRDefault="006114E6">
      <w:r>
        <w:t>назначенная </w:t>
      </w:r>
      <w:r>
        <w:rPr>
          <w:u w:val="single"/>
        </w:rPr>
        <w:t>    (распорядительный акт руководителя)    </w:t>
      </w:r>
    </w:p>
    <w:p w:rsidR="00C027EC" w:rsidRDefault="006114E6">
      <w:r>
        <w:t>от "</w:t>
      </w:r>
      <w:r>
        <w:rPr>
          <w:u w:val="single"/>
        </w:rPr>
        <w:t>       </w:t>
      </w:r>
      <w:r>
        <w:t xml:space="preserve">" </w:t>
      </w:r>
      <w:r>
        <w:rPr>
          <w:u w:val="single"/>
        </w:rPr>
        <w:t>                     </w:t>
      </w:r>
      <w:r>
        <w:t xml:space="preserve"> 20</w:t>
      </w:r>
      <w:r>
        <w:rPr>
          <w:u w:val="single"/>
        </w:rPr>
        <w:t>       </w:t>
      </w:r>
      <w:r>
        <w:t xml:space="preserve"> г. № </w:t>
      </w:r>
      <w:r>
        <w:rPr>
          <w:u w:val="single"/>
        </w:rPr>
        <w:t>       </w:t>
      </w:r>
      <w:r>
        <w:t>,</w:t>
      </w:r>
    </w:p>
    <w:p w:rsidR="00C027EC" w:rsidRDefault="006114E6">
      <w:r>
        <w:t>произвела проверку фактического наличия бланков строгой отчетности,</w:t>
      </w:r>
    </w:p>
    <w:p w:rsidR="00C027EC" w:rsidRDefault="006114E6">
      <w:r>
        <w:t xml:space="preserve">полученных от </w:t>
      </w:r>
      <w:r>
        <w:rPr>
          <w:u w:val="single"/>
        </w:rPr>
        <w:t>                                                                                                                       </w:t>
      </w:r>
      <w:r>
        <w:t>,</w:t>
      </w:r>
    </w:p>
    <w:p w:rsidR="00C027EC" w:rsidRDefault="006114E6">
      <w:r>
        <w:t>согласно счету от "</w:t>
      </w:r>
      <w:r>
        <w:rPr>
          <w:u w:val="single"/>
        </w:rPr>
        <w:t>       </w:t>
      </w:r>
      <w:r>
        <w:t>"</w:t>
      </w:r>
      <w:r>
        <w:rPr>
          <w:u w:val="single"/>
        </w:rPr>
        <w:t>                         </w:t>
      </w:r>
      <w:r>
        <w:t xml:space="preserve"> 20</w:t>
      </w:r>
      <w:r>
        <w:rPr>
          <w:u w:val="single"/>
        </w:rPr>
        <w:t>       </w:t>
      </w:r>
      <w:r>
        <w:t xml:space="preserve"> г. № </w:t>
      </w:r>
      <w:r>
        <w:rPr>
          <w:u w:val="single"/>
        </w:rPr>
        <w:t>                                                   </w:t>
      </w:r>
    </w:p>
    <w:p w:rsidR="00C027EC" w:rsidRDefault="006114E6">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rsidR="00C027EC" w:rsidRDefault="006114E6">
      <w:r>
        <w:t>В результате проверки выявлено:</w:t>
      </w:r>
    </w:p>
    <w:p w:rsidR="00C027EC" w:rsidRDefault="006114E6">
      <w:r>
        <w:t xml:space="preserve">1. Состояние упаковки </w:t>
      </w:r>
      <w:r>
        <w:rPr>
          <w:u w:val="single"/>
        </w:rPr>
        <w:t>                                                                                                                                 </w:t>
      </w:r>
    </w:p>
    <w:p w:rsidR="00C027EC" w:rsidRDefault="006114E6">
      <w:r>
        <w:t>2. Наличие документов строгой отчетности:</w:t>
      </w:r>
    </w:p>
    <w:tbl>
      <w:tblPr>
        <w:tblW w:w="5000" w:type="pct"/>
        <w:tblLook w:val="04A0"/>
      </w:tblPr>
      <w:tblGrid>
        <w:gridCol w:w="2050"/>
        <w:gridCol w:w="1612"/>
        <w:gridCol w:w="2050"/>
        <w:gridCol w:w="1319"/>
        <w:gridCol w:w="1465"/>
        <w:gridCol w:w="1320"/>
        <w:gridCol w:w="1465"/>
        <w:gridCol w:w="1465"/>
        <w:gridCol w:w="1758"/>
      </w:tblGrid>
      <w:tr w:rsidR="00C027EC">
        <w:tc>
          <w:tcPr>
            <w:tcW w:w="700" w:type="pct"/>
            <w:vMerge w:val="restar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Брак</w:t>
            </w:r>
          </w:p>
          <w:p w:rsidR="00C027EC" w:rsidRDefault="006114E6">
            <w:pPr>
              <w:pStyle w:val="Normalunindented"/>
              <w:keepNext/>
              <w:jc w:val="center"/>
              <w:rPr>
                <w:lang w:bidi="ru-RU"/>
              </w:rPr>
            </w:pPr>
            <w:r>
              <w:rPr>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На общую сумму, руб.</w:t>
            </w:r>
          </w:p>
        </w:tc>
      </w:tr>
      <w:tr w:rsidR="00C027EC">
        <w:tc>
          <w:tcPr>
            <w:tcW w:w="700" w:type="pct"/>
            <w:vMerge/>
            <w:tcBorders>
              <w:left w:val="single" w:sz="0" w:space="0" w:color="auto"/>
              <w:bottom w:val="single" w:sz="0" w:space="0" w:color="auto"/>
              <w:right w:val="single" w:sz="0" w:space="0" w:color="auto"/>
            </w:tcBorders>
          </w:tcPr>
          <w:p w:rsidR="00C027EC" w:rsidRDefault="00C027EC">
            <w:pPr>
              <w:rPr>
                <w:lang w:bidi="ru-RU"/>
              </w:rPr>
            </w:pPr>
          </w:p>
        </w:tc>
        <w:tc>
          <w:tcPr>
            <w:tcW w:w="5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фактическое</w:t>
            </w:r>
          </w:p>
        </w:tc>
        <w:tc>
          <w:tcPr>
            <w:tcW w:w="450" w:type="pct"/>
            <w:vMerge/>
            <w:tcBorders>
              <w:left w:val="single" w:sz="0" w:space="0" w:color="auto"/>
              <w:bottom w:val="single" w:sz="0" w:space="0" w:color="auto"/>
              <w:right w:val="single" w:sz="0" w:space="0" w:color="auto"/>
            </w:tcBorders>
          </w:tcPr>
          <w:p w:rsidR="00C027EC" w:rsidRDefault="00C027EC">
            <w:pPr>
              <w:rPr>
                <w:lang w:bidi="ru-RU"/>
              </w:rPr>
            </w:pPr>
          </w:p>
        </w:tc>
        <w:tc>
          <w:tcPr>
            <w:tcW w:w="500" w:type="pct"/>
            <w:vMerge/>
            <w:tcBorders>
              <w:left w:val="single" w:sz="0" w:space="0" w:color="auto"/>
              <w:bottom w:val="single" w:sz="0" w:space="0" w:color="auto"/>
              <w:right w:val="single" w:sz="0" w:space="0" w:color="auto"/>
            </w:tcBorders>
          </w:tcPr>
          <w:p w:rsidR="00C027EC" w:rsidRDefault="00C027EC">
            <w:pPr>
              <w:rPr>
                <w:lang w:bidi="ru-RU"/>
              </w:rPr>
            </w:pPr>
          </w:p>
        </w:tc>
        <w:tc>
          <w:tcPr>
            <w:tcW w:w="450" w:type="pct"/>
            <w:vMerge/>
            <w:tcBorders>
              <w:left w:val="single" w:sz="0" w:space="0" w:color="auto"/>
              <w:bottom w:val="single" w:sz="0" w:space="0" w:color="auto"/>
              <w:right w:val="single" w:sz="0" w:space="0" w:color="auto"/>
            </w:tcBorders>
          </w:tcPr>
          <w:p w:rsidR="00C027EC" w:rsidRDefault="00C027EC">
            <w:pPr>
              <w:rPr>
                <w:lang w:bidi="ru-RU"/>
              </w:rPr>
            </w:pPr>
          </w:p>
        </w:tc>
        <w:tc>
          <w:tcPr>
            <w:tcW w:w="500" w:type="pct"/>
            <w:vMerge/>
            <w:tcBorders>
              <w:left w:val="single" w:sz="0" w:space="0" w:color="auto"/>
              <w:bottom w:val="single" w:sz="0" w:space="0" w:color="auto"/>
              <w:right w:val="single" w:sz="0" w:space="0" w:color="auto"/>
            </w:tcBorders>
          </w:tcPr>
          <w:p w:rsidR="00C027EC" w:rsidRDefault="00C027EC">
            <w:pPr>
              <w:rPr>
                <w:lang w:bidi="ru-RU"/>
              </w:rPr>
            </w:pPr>
          </w:p>
        </w:tc>
        <w:tc>
          <w:tcPr>
            <w:tcW w:w="500" w:type="pct"/>
            <w:vMerge/>
            <w:tcBorders>
              <w:left w:val="single" w:sz="0" w:space="0" w:color="auto"/>
              <w:bottom w:val="single" w:sz="0" w:space="0" w:color="auto"/>
              <w:right w:val="single" w:sz="0" w:space="0" w:color="auto"/>
            </w:tcBorders>
          </w:tcPr>
          <w:p w:rsidR="00C027EC" w:rsidRDefault="00C027EC">
            <w:pPr>
              <w:rPr>
                <w:lang w:bidi="ru-RU"/>
              </w:rPr>
            </w:pPr>
          </w:p>
        </w:tc>
        <w:tc>
          <w:tcPr>
            <w:tcW w:w="600" w:type="pct"/>
            <w:vMerge/>
            <w:tcBorders>
              <w:left w:val="single" w:sz="0" w:space="0" w:color="auto"/>
              <w:bottom w:val="single" w:sz="0" w:space="0" w:color="auto"/>
              <w:right w:val="single" w:sz="0" w:space="0" w:color="auto"/>
            </w:tcBorders>
          </w:tcPr>
          <w:p w:rsidR="00C027EC" w:rsidRDefault="00C027EC">
            <w:pPr>
              <w:rPr>
                <w:lang w:bidi="ru-RU"/>
              </w:rPr>
            </w:pPr>
          </w:p>
        </w:tc>
      </w:tr>
      <w:tr w:rsidR="00C027E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1</w:t>
            </w:r>
          </w:p>
        </w:tc>
        <w:tc>
          <w:tcPr>
            <w:tcW w:w="5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2</w:t>
            </w:r>
          </w:p>
        </w:t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3</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4</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5</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6</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7</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8</w:t>
            </w:r>
          </w:p>
        </w:tc>
        <w:tc>
          <w:tcPr>
            <w:tcW w:w="6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9</w:t>
            </w:r>
          </w:p>
        </w:tc>
      </w:tr>
      <w:tr w:rsidR="00C027E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r w:rsidR="00C027E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r w:rsidR="00C027E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r w:rsidR="00C027E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bl>
    <w:p w:rsidR="00C027EC" w:rsidRDefault="006114E6">
      <w:r>
        <w:t>Подписи членов комиссии:</w:t>
      </w:r>
    </w:p>
    <w:p w:rsidR="00C027EC" w:rsidRDefault="006114E6">
      <w:r>
        <w:t xml:space="preserve">Председатель </w:t>
      </w:r>
      <w:r>
        <w:rPr>
          <w:u w:val="single"/>
        </w:rPr>
        <w:t>    (должность)      </w:t>
      </w:r>
      <w:r>
        <w:t>/</w:t>
      </w:r>
      <w:r>
        <w:rPr>
          <w:u w:val="single"/>
        </w:rPr>
        <w:t>            (подпись)            </w:t>
      </w:r>
      <w:r>
        <w:t>/</w:t>
      </w:r>
      <w:r>
        <w:rPr>
          <w:u w:val="single"/>
        </w:rPr>
        <w:t>          (расшифровка)          </w:t>
      </w:r>
    </w:p>
    <w:p w:rsidR="00C027EC" w:rsidRDefault="006114E6">
      <w:r>
        <w:t xml:space="preserve">Члены комиссии: </w:t>
      </w:r>
      <w:r>
        <w:rPr>
          <w:u w:val="single"/>
        </w:rPr>
        <w:t>    (должность)      </w:t>
      </w:r>
      <w:r>
        <w:t>/</w:t>
      </w:r>
      <w:r>
        <w:rPr>
          <w:u w:val="single"/>
        </w:rPr>
        <w:t>            (подпись)            </w:t>
      </w:r>
      <w:r>
        <w:t>/</w:t>
      </w:r>
      <w:r>
        <w:rPr>
          <w:u w:val="single"/>
        </w:rPr>
        <w:t>          (расшифровка)          </w:t>
      </w:r>
    </w:p>
    <w:p w:rsidR="00C027EC" w:rsidRDefault="006114E6">
      <w:r>
        <w:rPr>
          <w:u w:val="single"/>
        </w:rPr>
        <w:t>    (должность)      </w:t>
      </w:r>
      <w:r>
        <w:t>/</w:t>
      </w:r>
      <w:r>
        <w:rPr>
          <w:u w:val="single"/>
        </w:rPr>
        <w:t>            (подпись)            </w:t>
      </w:r>
      <w:r>
        <w:t>/</w:t>
      </w:r>
      <w:r>
        <w:rPr>
          <w:u w:val="single"/>
        </w:rPr>
        <w:t>          (расшифровка)          </w:t>
      </w:r>
    </w:p>
    <w:p w:rsidR="00C027EC" w:rsidRDefault="006114E6">
      <w:r>
        <w:rPr>
          <w:u w:val="single"/>
        </w:rPr>
        <w:t>    (должность)      </w:t>
      </w:r>
      <w:r>
        <w:t>/</w:t>
      </w:r>
      <w:r>
        <w:rPr>
          <w:u w:val="single"/>
        </w:rPr>
        <w:t>            (подпись)            </w:t>
      </w:r>
      <w:r>
        <w:t>/</w:t>
      </w:r>
      <w:r>
        <w:rPr>
          <w:u w:val="single"/>
        </w:rPr>
        <w:t>          (расшифровка)          </w:t>
      </w:r>
    </w:p>
    <w:p w:rsidR="00C027EC" w:rsidRDefault="006114E6">
      <w:r>
        <w:t>Указанные в настоящем акте бланки строгой отчетности принял на</w:t>
      </w:r>
    </w:p>
    <w:p w:rsidR="00C027EC" w:rsidRDefault="006114E6">
      <w:r>
        <w:t xml:space="preserve">ответственное хранение и оприходовал в </w:t>
      </w:r>
      <w:r>
        <w:rPr>
          <w:u w:val="single"/>
        </w:rPr>
        <w:t>            (наименование документа)            </w:t>
      </w:r>
    </w:p>
    <w:p w:rsidR="00C027EC" w:rsidRDefault="006114E6">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C027EC" w:rsidRDefault="006114E6">
      <w:r>
        <w:rPr>
          <w:u w:val="single"/>
        </w:rPr>
        <w:t>    (должность)    </w:t>
      </w:r>
      <w:r>
        <w:t>/</w:t>
      </w:r>
      <w:r>
        <w:rPr>
          <w:u w:val="single"/>
        </w:rPr>
        <w:t>    (фамилия, инициалы)    </w:t>
      </w:r>
      <w:r>
        <w:t>/</w:t>
      </w:r>
      <w:r>
        <w:rPr>
          <w:u w:val="single"/>
        </w:rPr>
        <w:t>        (подпись)        </w:t>
      </w:r>
      <w:bookmarkStart w:id="231" w:name="_docEnd_12"/>
      <w:bookmarkEnd w:id="231"/>
    </w:p>
    <w:p w:rsidR="00C027EC" w:rsidRDefault="00C027EC">
      <w:pPr>
        <w:sectPr w:rsidR="00C027EC">
          <w:pgSz w:w="16839" w:h="11907" w:orient="landscape" w:code="9"/>
          <w:pgMar w:top="1134" w:right="850" w:bottom="1134" w:left="1701" w:header="720" w:footer="720" w:gutter="0"/>
          <w:cols w:space="720"/>
        </w:sectPr>
      </w:pPr>
    </w:p>
    <w:p w:rsidR="00C027EC" w:rsidRDefault="006114E6">
      <w:pPr>
        <w:keepNext/>
        <w:keepLines/>
        <w:ind w:firstLine="0"/>
        <w:jc w:val="right"/>
      </w:pPr>
      <w:r>
        <w:lastRenderedPageBreak/>
        <w:t xml:space="preserve">Приложение № </w:t>
      </w:r>
      <w:r w:rsidR="00DD6B99">
        <w:fldChar w:fldCharType="begin" w:fldLock="1"/>
      </w:r>
      <w:r>
        <w:instrText xml:space="preserve"> REF _ref_1-3bdcd53da2c440 \h \n \! </w:instrText>
      </w:r>
      <w:r w:rsidR="00DD6B99">
        <w:fldChar w:fldCharType="separate"/>
      </w:r>
      <w:r>
        <w:t>1</w:t>
      </w:r>
      <w:r w:rsidR="00DD6B99">
        <w:fldChar w:fldCharType="end"/>
      </w:r>
      <w:r w:rsidR="008F52CD">
        <w:t>0</w:t>
      </w:r>
      <w:r>
        <w:br/>
        <w:t>к Учетной политике</w:t>
      </w:r>
      <w:r>
        <w:br/>
        <w:t>для целей бюджетного учета</w:t>
      </w:r>
    </w:p>
    <w:p w:rsidR="00C027EC" w:rsidRPr="0000240B" w:rsidRDefault="006114E6" w:rsidP="008F52CD">
      <w:pPr>
        <w:pStyle w:val="a4"/>
        <w:spacing w:before="0" w:after="0"/>
        <w:rPr>
          <w:b w:val="0"/>
          <w:szCs w:val="28"/>
        </w:rPr>
      </w:pPr>
      <w:bookmarkStart w:id="232" w:name="_docStart_13"/>
      <w:bookmarkStart w:id="233" w:name="_title_13"/>
      <w:bookmarkStart w:id="234" w:name="_ref_1-3bdcd53da2c440"/>
      <w:bookmarkEnd w:id="232"/>
      <w:r w:rsidRPr="0000240B">
        <w:rPr>
          <w:b w:val="0"/>
          <w:szCs w:val="28"/>
        </w:rPr>
        <w:t>Порядок формирования и использования резервов предстоящих расходов</w:t>
      </w:r>
      <w:bookmarkEnd w:id="233"/>
      <w:bookmarkEnd w:id="234"/>
    </w:p>
    <w:p w:rsidR="00C027EC" w:rsidRPr="0000240B" w:rsidRDefault="006114E6" w:rsidP="008F52CD">
      <w:pPr>
        <w:pStyle w:val="heading1normal"/>
        <w:numPr>
          <w:ilvl w:val="0"/>
          <w:numId w:val="27"/>
        </w:numPr>
        <w:spacing w:before="0" w:after="0"/>
        <w:jc w:val="center"/>
        <w:rPr>
          <w:sz w:val="28"/>
          <w:szCs w:val="28"/>
        </w:rPr>
      </w:pPr>
      <w:bookmarkStart w:id="235" w:name="_ref_1-3ad3ba7e08d04a"/>
      <w:r w:rsidRPr="0000240B">
        <w:rPr>
          <w:sz w:val="28"/>
          <w:szCs w:val="28"/>
        </w:rPr>
        <w:t>Общие положения</w:t>
      </w:r>
      <w:bookmarkEnd w:id="235"/>
    </w:p>
    <w:p w:rsidR="00C027EC" w:rsidRPr="0000240B" w:rsidRDefault="006114E6" w:rsidP="008F52CD">
      <w:pPr>
        <w:pStyle w:val="heading2normal"/>
        <w:spacing w:before="0" w:after="0"/>
        <w:rPr>
          <w:sz w:val="28"/>
          <w:szCs w:val="28"/>
        </w:rPr>
      </w:pPr>
      <w:bookmarkStart w:id="236" w:name="_ref_1-eb6bc5f7d3004a"/>
      <w:r w:rsidRPr="0000240B">
        <w:rPr>
          <w:sz w:val="28"/>
          <w:szCs w:val="28"/>
        </w:rPr>
        <w:t>В учете формируются следующие резервы:</w:t>
      </w:r>
      <w:bookmarkEnd w:id="236"/>
    </w:p>
    <w:p w:rsidR="00C027EC" w:rsidRPr="0000240B" w:rsidRDefault="006114E6" w:rsidP="00E741C6">
      <w:pPr>
        <w:pStyle w:val="ab"/>
        <w:numPr>
          <w:ilvl w:val="1"/>
          <w:numId w:val="28"/>
        </w:numPr>
        <w:spacing w:before="0" w:after="0"/>
        <w:ind w:firstLine="964"/>
        <w:jc w:val="both"/>
        <w:rPr>
          <w:sz w:val="28"/>
          <w:szCs w:val="28"/>
        </w:rPr>
      </w:pPr>
      <w:r w:rsidRPr="0000240B">
        <w:rPr>
          <w:sz w:val="28"/>
          <w:szCs w:val="28"/>
        </w:rPr>
        <w:t>резерв для оплаты отпусков за фактически отработанное время и выплаты компенсаций за неиспользованный отпуск, включая страховые взносы.</w:t>
      </w:r>
    </w:p>
    <w:p w:rsidR="00C027EC" w:rsidRPr="0000240B" w:rsidRDefault="006114E6" w:rsidP="008F52CD">
      <w:pPr>
        <w:pStyle w:val="heading2normal"/>
        <w:spacing w:before="0" w:after="0"/>
        <w:rPr>
          <w:sz w:val="28"/>
          <w:szCs w:val="28"/>
        </w:rPr>
      </w:pPr>
      <w:bookmarkStart w:id="237" w:name="_ref_1-4bb54f341d9942"/>
      <w:r w:rsidRPr="0000240B">
        <w:rPr>
          <w:sz w:val="28"/>
          <w:szCs w:val="28"/>
        </w:rPr>
        <w:t>Каждый резерв используется только на покрытие тех расходов, в отношении которых он был создан.</w:t>
      </w:r>
      <w:bookmarkEnd w:id="237"/>
    </w:p>
    <w:p w:rsidR="00C027EC" w:rsidRPr="0000240B" w:rsidRDefault="006114E6" w:rsidP="008F52CD">
      <w:pPr>
        <w:pStyle w:val="heading2normal"/>
        <w:spacing w:before="0" w:after="0"/>
        <w:rPr>
          <w:sz w:val="28"/>
          <w:szCs w:val="28"/>
        </w:rPr>
      </w:pPr>
      <w:bookmarkStart w:id="238" w:name="_ref_1-078cf6d4e4104f"/>
      <w:r w:rsidRPr="0000240B">
        <w:rPr>
          <w:sz w:val="28"/>
          <w:szCs w:val="28"/>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38"/>
    </w:p>
    <w:p w:rsidR="00C027EC" w:rsidRPr="0000240B" w:rsidRDefault="006114E6" w:rsidP="008F52CD">
      <w:pPr>
        <w:pStyle w:val="heading2normal"/>
        <w:spacing w:before="0" w:after="0"/>
        <w:rPr>
          <w:sz w:val="28"/>
          <w:szCs w:val="28"/>
        </w:rPr>
      </w:pPr>
      <w:bookmarkStart w:id="239" w:name="_ref_1-ddd39a6901ba49"/>
      <w:r w:rsidRPr="0000240B">
        <w:rPr>
          <w:sz w:val="28"/>
          <w:szCs w:val="28"/>
        </w:rPr>
        <w:t>Для отражения конкретных резервов на счете 0 401 60 000 вводятся аналитические коды в порядке, определенном Рабочим планом счетов.</w:t>
      </w:r>
      <w:bookmarkEnd w:id="239"/>
    </w:p>
    <w:p w:rsidR="00C027EC" w:rsidRPr="0000240B" w:rsidRDefault="006114E6" w:rsidP="008F52CD">
      <w:pPr>
        <w:pStyle w:val="heading1normal"/>
        <w:spacing w:before="0" w:after="0"/>
        <w:jc w:val="center"/>
        <w:rPr>
          <w:sz w:val="28"/>
          <w:szCs w:val="28"/>
        </w:rPr>
      </w:pPr>
      <w:bookmarkStart w:id="240" w:name="_ref_1-68bb75cd0e8f4b"/>
      <w:r w:rsidRPr="0000240B">
        <w:rPr>
          <w:sz w:val="28"/>
          <w:szCs w:val="28"/>
        </w:rPr>
        <w:t>Резерв для оплаты отпусков</w:t>
      </w:r>
      <w:bookmarkEnd w:id="240"/>
    </w:p>
    <w:p w:rsidR="00C027EC" w:rsidRPr="008F52CD" w:rsidRDefault="006114E6" w:rsidP="008F52CD">
      <w:pPr>
        <w:pStyle w:val="heading2normal"/>
        <w:spacing w:before="0" w:after="0"/>
        <w:rPr>
          <w:sz w:val="28"/>
          <w:szCs w:val="28"/>
        </w:rPr>
      </w:pPr>
      <w:bookmarkStart w:id="241" w:name="_ref_1-cf5fdd45ada442"/>
      <w:r w:rsidRPr="008F52CD">
        <w:rPr>
          <w:sz w:val="28"/>
          <w:szCs w:val="28"/>
        </w:rPr>
        <w:t xml:space="preserve">В целях расчета резерва для оплаты отпусков осуществляется оценка обязательств по состоянию на конец </w:t>
      </w:r>
      <w:r w:rsidR="00E741C6">
        <w:rPr>
          <w:sz w:val="28"/>
          <w:szCs w:val="28"/>
        </w:rPr>
        <w:t>года</w:t>
      </w:r>
      <w:r w:rsidRPr="008F52CD">
        <w:rPr>
          <w:sz w:val="28"/>
          <w:szCs w:val="28"/>
        </w:rPr>
        <w:t>.</w:t>
      </w:r>
      <w:bookmarkEnd w:id="241"/>
    </w:p>
    <w:p w:rsidR="00C027EC" w:rsidRPr="008F52CD" w:rsidRDefault="006114E6" w:rsidP="008F52CD">
      <w:pPr>
        <w:pStyle w:val="heading2normal"/>
        <w:spacing w:before="0" w:after="0"/>
        <w:rPr>
          <w:sz w:val="28"/>
          <w:szCs w:val="28"/>
        </w:rPr>
      </w:pPr>
      <w:bookmarkStart w:id="242" w:name="_ref_1-373c3142cb4641"/>
      <w:r w:rsidRPr="008F52CD">
        <w:rPr>
          <w:sz w:val="28"/>
          <w:szCs w:val="28"/>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42"/>
    </w:p>
    <w:p w:rsidR="00C027EC" w:rsidRPr="008F52CD" w:rsidRDefault="006114E6" w:rsidP="008F52CD">
      <w:pPr>
        <w:spacing w:before="0" w:after="0"/>
        <w:rPr>
          <w:sz w:val="28"/>
          <w:szCs w:val="28"/>
        </w:rPr>
      </w:pPr>
      <w:r w:rsidRPr="008F52CD">
        <w:rPr>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C027EC" w:rsidRPr="008F52CD" w:rsidRDefault="006114E6" w:rsidP="008F52CD">
      <w:pPr>
        <w:pStyle w:val="heading2normal"/>
        <w:spacing w:before="0" w:after="0"/>
        <w:rPr>
          <w:sz w:val="28"/>
          <w:szCs w:val="28"/>
        </w:rPr>
      </w:pPr>
      <w:bookmarkStart w:id="243" w:name="_ref_1-a10536d50f9a4d"/>
      <w:r w:rsidRPr="008F52CD">
        <w:rPr>
          <w:sz w:val="28"/>
          <w:szCs w:val="28"/>
        </w:rPr>
        <w:t>Для определения размера обязательства за пять рабочих дней до окончания расчетного периода формируются сведения о неиспользованных днях отпуска по каждому.</w:t>
      </w:r>
      <w:bookmarkEnd w:id="243"/>
    </w:p>
    <w:p w:rsidR="00C027EC" w:rsidRPr="008F52CD" w:rsidRDefault="006114E6" w:rsidP="008F52CD">
      <w:pPr>
        <w:pStyle w:val="heading2normal"/>
        <w:spacing w:before="0" w:after="0"/>
        <w:rPr>
          <w:sz w:val="28"/>
          <w:szCs w:val="28"/>
        </w:rPr>
      </w:pPr>
      <w:bookmarkStart w:id="244" w:name="_ref_1-fbf4fe5cc60e47"/>
      <w:r w:rsidRPr="008F52CD">
        <w:rPr>
          <w:sz w:val="28"/>
          <w:szCs w:val="28"/>
        </w:rPr>
        <w:t>Резерв для оплаты отпусков состоит из определяемых отдельно обязательств:</w:t>
      </w:r>
      <w:bookmarkEnd w:id="244"/>
    </w:p>
    <w:p w:rsidR="00C027EC" w:rsidRPr="008F52CD" w:rsidRDefault="006114E6" w:rsidP="008F52CD">
      <w:pPr>
        <w:spacing w:before="0" w:after="0"/>
        <w:rPr>
          <w:sz w:val="28"/>
          <w:szCs w:val="28"/>
        </w:rPr>
      </w:pPr>
      <w:r w:rsidRPr="008F52CD">
        <w:rPr>
          <w:sz w:val="28"/>
          <w:szCs w:val="28"/>
        </w:rPr>
        <w:t>- на оплату отпусков работникам;</w:t>
      </w:r>
    </w:p>
    <w:p w:rsidR="00C027EC" w:rsidRPr="008F52CD" w:rsidRDefault="006114E6" w:rsidP="008F52CD">
      <w:pPr>
        <w:spacing w:before="0" w:after="0"/>
        <w:rPr>
          <w:sz w:val="28"/>
          <w:szCs w:val="28"/>
        </w:rPr>
      </w:pPr>
      <w:r w:rsidRPr="008F52CD">
        <w:rPr>
          <w:sz w:val="28"/>
          <w:szCs w:val="28"/>
        </w:rPr>
        <w:t>- на уплату страховых взносов.</w:t>
      </w:r>
    </w:p>
    <w:p w:rsidR="00C027EC" w:rsidRPr="008F52CD" w:rsidRDefault="006114E6" w:rsidP="008F52CD">
      <w:pPr>
        <w:pStyle w:val="heading2normal"/>
        <w:spacing w:before="0" w:after="0"/>
        <w:rPr>
          <w:sz w:val="28"/>
          <w:szCs w:val="28"/>
        </w:rPr>
      </w:pPr>
      <w:bookmarkStart w:id="245" w:name="_ref_1-97d5b02b2f514d"/>
      <w:r w:rsidRPr="008F52CD">
        <w:rPr>
          <w:sz w:val="28"/>
          <w:szCs w:val="28"/>
        </w:rPr>
        <w:t>Расчет оценки обязательства на оплату отпусков производится исходя из среднедневного заработка каждого работника по формуле:</w:t>
      </w:r>
      <w:bookmarkEnd w:id="245"/>
    </w:p>
    <w:tbl>
      <w:tblPr>
        <w:tblW w:w="5000" w:type="pct"/>
        <w:tblLook w:val="04A0"/>
      </w:tblPr>
      <w:tblGrid>
        <w:gridCol w:w="1915"/>
        <w:gridCol w:w="5743"/>
        <w:gridCol w:w="1914"/>
      </w:tblGrid>
      <w:tr w:rsidR="00C027EC" w:rsidRPr="008F52CD">
        <w:tc>
          <w:tcPr>
            <w:tcW w:w="1000" w:type="pct"/>
          </w:tcPr>
          <w:p w:rsidR="00C027EC" w:rsidRPr="008F52CD" w:rsidRDefault="00C027EC" w:rsidP="008F52CD">
            <w:pPr>
              <w:keepNext/>
              <w:spacing w:before="0" w:after="0"/>
              <w:jc w:val="left"/>
              <w:rPr>
                <w:sz w:val="28"/>
                <w:szCs w:val="28"/>
                <w:lang w:bidi="ru-RU"/>
              </w:rPr>
            </w:pPr>
          </w:p>
        </w:tc>
        <w:tc>
          <w:tcPr>
            <w:tcW w:w="3000" w:type="pct"/>
          </w:tcPr>
          <w:p w:rsidR="00C027EC" w:rsidRPr="008F52CD" w:rsidRDefault="006114E6" w:rsidP="008F52CD">
            <w:pPr>
              <w:pStyle w:val="Normalunindented"/>
              <w:keepNext/>
              <w:spacing w:before="0" w:after="0"/>
              <w:jc w:val="left"/>
              <w:rPr>
                <w:sz w:val="28"/>
                <w:szCs w:val="28"/>
                <w:lang w:bidi="ru-RU"/>
              </w:rPr>
            </w:pPr>
            <w:r w:rsidRPr="008F52CD">
              <w:rPr>
                <w:sz w:val="28"/>
                <w:szCs w:val="28"/>
                <w:lang w:bidi="ru-RU"/>
              </w:rPr>
              <w:t>Обязательство на оплату отпусков = ∑(К</w:t>
            </w:r>
            <w:r w:rsidRPr="008F52CD">
              <w:rPr>
                <w:sz w:val="28"/>
                <w:szCs w:val="28"/>
                <w:vertAlign w:val="subscript"/>
                <w:lang w:bidi="ru-RU"/>
              </w:rPr>
              <w:t>n</w:t>
            </w:r>
            <w:r w:rsidRPr="008F52CD">
              <w:rPr>
                <w:sz w:val="28"/>
                <w:szCs w:val="28"/>
                <w:lang w:bidi="ru-RU"/>
              </w:rPr>
              <w:t>х СДЗ</w:t>
            </w:r>
            <w:r w:rsidRPr="008F52CD">
              <w:rPr>
                <w:sz w:val="28"/>
                <w:szCs w:val="28"/>
                <w:vertAlign w:val="subscript"/>
                <w:lang w:bidi="ru-RU"/>
              </w:rPr>
              <w:t>n</w:t>
            </w:r>
            <w:r w:rsidRPr="008F52CD">
              <w:rPr>
                <w:sz w:val="28"/>
                <w:szCs w:val="28"/>
                <w:lang w:bidi="ru-RU"/>
              </w:rPr>
              <w:t>),</w:t>
            </w:r>
          </w:p>
        </w:tc>
        <w:tc>
          <w:tcPr>
            <w:tcW w:w="1000" w:type="pct"/>
          </w:tcPr>
          <w:p w:rsidR="00C027EC" w:rsidRPr="008F52CD" w:rsidRDefault="006114E6" w:rsidP="008F52CD">
            <w:pPr>
              <w:pStyle w:val="Normalunindented"/>
              <w:keepNext/>
              <w:spacing w:before="0" w:after="0"/>
              <w:jc w:val="left"/>
              <w:rPr>
                <w:sz w:val="28"/>
                <w:szCs w:val="28"/>
                <w:lang w:bidi="ru-RU"/>
              </w:rPr>
            </w:pPr>
            <w:r w:rsidRPr="008F52CD">
              <w:rPr>
                <w:sz w:val="28"/>
                <w:szCs w:val="28"/>
                <w:lang w:bidi="ru-RU"/>
              </w:rPr>
              <w:t> </w:t>
            </w:r>
          </w:p>
        </w:tc>
      </w:tr>
    </w:tbl>
    <w:p w:rsidR="00C027EC" w:rsidRPr="008F52CD" w:rsidRDefault="006114E6" w:rsidP="008F52CD">
      <w:pPr>
        <w:spacing w:before="0" w:after="0"/>
        <w:rPr>
          <w:sz w:val="28"/>
          <w:szCs w:val="28"/>
        </w:rPr>
      </w:pPr>
      <w:r w:rsidRPr="008F52CD">
        <w:rPr>
          <w:sz w:val="28"/>
          <w:szCs w:val="28"/>
        </w:rPr>
        <w:t>где К</w:t>
      </w:r>
      <w:r w:rsidRPr="008F52CD">
        <w:rPr>
          <w:sz w:val="28"/>
          <w:szCs w:val="28"/>
          <w:vertAlign w:val="subscript"/>
        </w:rPr>
        <w:t>n</w:t>
      </w:r>
      <w:r w:rsidRPr="008F52CD">
        <w:rPr>
          <w:sz w:val="28"/>
          <w:szCs w:val="28"/>
        </w:rPr>
        <w:t xml:space="preserve"> - количество не использованных n-м работником дней отпуска по состоянию на конец расчетного периода;</w:t>
      </w:r>
    </w:p>
    <w:p w:rsidR="00C027EC" w:rsidRPr="008F52CD" w:rsidRDefault="006114E6" w:rsidP="008F52CD">
      <w:pPr>
        <w:spacing w:before="0" w:after="0"/>
        <w:rPr>
          <w:sz w:val="28"/>
          <w:szCs w:val="28"/>
        </w:rPr>
      </w:pPr>
      <w:r w:rsidRPr="008F52CD">
        <w:rPr>
          <w:sz w:val="28"/>
          <w:szCs w:val="28"/>
        </w:rPr>
        <w:lastRenderedPageBreak/>
        <w:t>СДЗ</w:t>
      </w:r>
      <w:r w:rsidRPr="008F52CD">
        <w:rPr>
          <w:sz w:val="28"/>
          <w:szCs w:val="28"/>
          <w:vertAlign w:val="subscript"/>
        </w:rPr>
        <w:t>n</w:t>
      </w:r>
      <w:r w:rsidRPr="008F52CD">
        <w:rPr>
          <w:sz w:val="28"/>
          <w:szCs w:val="28"/>
        </w:rPr>
        <w:t xml:space="preserve"> - средний дневной заработок n-го работника, определяемый по состоянию на конец расчетного периода в соответствии с </w:t>
      </w:r>
      <w:hyperlink r:id="rId284" w:history="1">
        <w:r w:rsidRPr="0000240B">
          <w:rPr>
            <w:rStyle w:val="afc"/>
            <w:color w:val="000000" w:themeColor="text1"/>
            <w:sz w:val="28"/>
            <w:szCs w:val="28"/>
          </w:rPr>
          <w:t>п. 10</w:t>
        </w:r>
      </w:hyperlink>
      <w:r w:rsidRPr="0000240B">
        <w:rPr>
          <w:color w:val="000000" w:themeColor="text1"/>
          <w:sz w:val="28"/>
          <w:szCs w:val="28"/>
        </w:rPr>
        <w:t xml:space="preserve"> Положения</w:t>
      </w:r>
      <w:r w:rsidRPr="008F52CD">
        <w:rPr>
          <w:sz w:val="28"/>
          <w:szCs w:val="28"/>
        </w:rPr>
        <w:t xml:space="preserve"> об особенностях порядка исчисления средней заработной платы (утв. Постановлением Правительства РФ от 24.12.2007 № 922);</w:t>
      </w:r>
    </w:p>
    <w:p w:rsidR="00C027EC" w:rsidRPr="008F52CD" w:rsidRDefault="006114E6" w:rsidP="008F52CD">
      <w:pPr>
        <w:spacing w:before="0" w:after="0"/>
        <w:rPr>
          <w:sz w:val="28"/>
          <w:szCs w:val="28"/>
        </w:rPr>
      </w:pPr>
      <w:r w:rsidRPr="008F52CD">
        <w:rPr>
          <w:sz w:val="28"/>
          <w:szCs w:val="28"/>
        </w:rPr>
        <w:t>n - число работников, имеющих право на оплачиваемые отпуска по состоянию на конец соответствующего периода.</w:t>
      </w:r>
    </w:p>
    <w:p w:rsidR="00C027EC" w:rsidRPr="008F52CD" w:rsidRDefault="006114E6" w:rsidP="008F52CD">
      <w:pPr>
        <w:pStyle w:val="heading2normal"/>
        <w:spacing w:before="0" w:after="0"/>
        <w:rPr>
          <w:sz w:val="28"/>
          <w:szCs w:val="28"/>
        </w:rPr>
      </w:pPr>
      <w:bookmarkStart w:id="246" w:name="_ref_1-c178fb7489454d"/>
      <w:r w:rsidRPr="008F52CD">
        <w:rPr>
          <w:sz w:val="28"/>
          <w:szCs w:val="28"/>
        </w:rPr>
        <w:t>Оценка обязательств по сумме страховых взносов рассчитывается по формуле:</w:t>
      </w:r>
      <w:bookmarkEnd w:id="246"/>
    </w:p>
    <w:tbl>
      <w:tblPr>
        <w:tblW w:w="5000" w:type="pct"/>
        <w:tblLook w:val="04A0"/>
      </w:tblPr>
      <w:tblGrid>
        <w:gridCol w:w="574"/>
        <w:gridCol w:w="8519"/>
        <w:gridCol w:w="479"/>
      </w:tblGrid>
      <w:tr w:rsidR="00C027EC" w:rsidRPr="008F52CD">
        <w:tc>
          <w:tcPr>
            <w:tcW w:w="300" w:type="pct"/>
          </w:tcPr>
          <w:p w:rsidR="00C027EC" w:rsidRPr="008F52CD" w:rsidRDefault="00C027EC" w:rsidP="008F52CD">
            <w:pPr>
              <w:keepNext/>
              <w:spacing w:before="0" w:after="0"/>
              <w:jc w:val="left"/>
              <w:rPr>
                <w:sz w:val="28"/>
                <w:szCs w:val="28"/>
                <w:lang w:bidi="ru-RU"/>
              </w:rPr>
            </w:pPr>
          </w:p>
        </w:tc>
        <w:tc>
          <w:tcPr>
            <w:tcW w:w="4450" w:type="pct"/>
          </w:tcPr>
          <w:p w:rsidR="00C027EC" w:rsidRPr="008F52CD" w:rsidRDefault="006114E6" w:rsidP="008F52CD">
            <w:pPr>
              <w:pStyle w:val="Normalunindented"/>
              <w:keepNext/>
              <w:spacing w:before="0" w:after="0"/>
              <w:jc w:val="left"/>
              <w:rPr>
                <w:sz w:val="28"/>
                <w:szCs w:val="28"/>
                <w:lang w:bidi="ru-RU"/>
              </w:rPr>
            </w:pPr>
            <w:r w:rsidRPr="008F52CD">
              <w:rPr>
                <w:sz w:val="28"/>
                <w:szCs w:val="28"/>
                <w:lang w:bidi="ru-RU"/>
              </w:rPr>
              <w:t>Обязательство на уплату страховых взносов = Обязательство на оплату отпусков x С,</w:t>
            </w:r>
          </w:p>
        </w:tc>
        <w:tc>
          <w:tcPr>
            <w:tcW w:w="300" w:type="pct"/>
          </w:tcPr>
          <w:p w:rsidR="00C027EC" w:rsidRPr="008F52CD" w:rsidRDefault="006114E6" w:rsidP="008F52CD">
            <w:pPr>
              <w:pStyle w:val="Normalunindented"/>
              <w:keepNext/>
              <w:spacing w:before="0" w:after="0"/>
              <w:jc w:val="left"/>
              <w:rPr>
                <w:sz w:val="28"/>
                <w:szCs w:val="28"/>
                <w:lang w:bidi="ru-RU"/>
              </w:rPr>
            </w:pPr>
            <w:r w:rsidRPr="008F52CD">
              <w:rPr>
                <w:sz w:val="28"/>
                <w:szCs w:val="28"/>
                <w:lang w:bidi="ru-RU"/>
              </w:rPr>
              <w:t> </w:t>
            </w:r>
          </w:p>
        </w:tc>
      </w:tr>
    </w:tbl>
    <w:p w:rsidR="00C027EC" w:rsidRPr="008F52CD" w:rsidRDefault="006114E6" w:rsidP="008F52CD">
      <w:pPr>
        <w:spacing w:before="0" w:after="0"/>
        <w:rPr>
          <w:sz w:val="28"/>
          <w:szCs w:val="28"/>
        </w:rPr>
      </w:pPr>
      <w:r w:rsidRPr="008F52CD">
        <w:rPr>
          <w:sz w:val="28"/>
          <w:szCs w:val="28"/>
        </w:rPr>
        <w:t>где С - средневзвешенная ставка страховых взносов за последний месяц соответствующего периода.</w:t>
      </w:r>
    </w:p>
    <w:p w:rsidR="00C027EC" w:rsidRPr="008F52CD" w:rsidRDefault="006114E6" w:rsidP="008F52CD">
      <w:pPr>
        <w:pStyle w:val="heading2normal"/>
        <w:spacing w:before="0" w:after="0"/>
        <w:rPr>
          <w:sz w:val="28"/>
          <w:szCs w:val="28"/>
        </w:rPr>
      </w:pPr>
      <w:bookmarkStart w:id="247" w:name="_ref_1-a861fcbaca1a4a"/>
      <w:r w:rsidRPr="008F52CD">
        <w:rPr>
          <w:sz w:val="28"/>
          <w:szCs w:val="28"/>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247"/>
    </w:p>
    <w:p w:rsidR="00C027EC" w:rsidRPr="008F52CD" w:rsidRDefault="006114E6" w:rsidP="008F52CD">
      <w:pPr>
        <w:pStyle w:val="heading2normal"/>
        <w:spacing w:before="0" w:after="0"/>
        <w:rPr>
          <w:sz w:val="28"/>
          <w:szCs w:val="28"/>
        </w:rPr>
      </w:pPr>
      <w:bookmarkStart w:id="248" w:name="_ref_1-35e17e5b5b7a4e"/>
      <w:r w:rsidRPr="008F52CD">
        <w:rPr>
          <w:sz w:val="28"/>
          <w:szCs w:val="28"/>
        </w:rP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248"/>
    </w:p>
    <w:p w:rsidR="00C027EC" w:rsidRPr="008F52CD" w:rsidRDefault="006114E6" w:rsidP="008F52CD">
      <w:pPr>
        <w:pStyle w:val="heading2normal"/>
        <w:spacing w:before="0" w:after="0"/>
        <w:rPr>
          <w:sz w:val="28"/>
          <w:szCs w:val="28"/>
        </w:rPr>
      </w:pPr>
      <w:bookmarkStart w:id="249" w:name="_ref_1-75ec59b825df4b"/>
      <w:r w:rsidRPr="008F52CD">
        <w:rPr>
          <w:sz w:val="28"/>
          <w:szCs w:val="28"/>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249"/>
    </w:p>
    <w:p w:rsidR="00C027EC" w:rsidRPr="008F52CD" w:rsidRDefault="006114E6" w:rsidP="008F52CD">
      <w:pPr>
        <w:pStyle w:val="heading2normal"/>
        <w:spacing w:before="0" w:after="0"/>
        <w:rPr>
          <w:sz w:val="28"/>
          <w:szCs w:val="28"/>
        </w:rPr>
      </w:pPr>
      <w:bookmarkStart w:id="250" w:name="_ref_1-b3219d39cb924f"/>
      <w:r w:rsidRPr="008F52CD">
        <w:rPr>
          <w:sz w:val="28"/>
          <w:szCs w:val="28"/>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250"/>
    </w:p>
    <w:p w:rsidR="00C027EC" w:rsidRDefault="00C027EC">
      <w:pPr>
        <w:sectPr w:rsidR="00C027EC">
          <w:headerReference w:type="default" r:id="rId285"/>
          <w:footerReference w:type="default" r:id="rId286"/>
          <w:footerReference w:type="first" r:id="rId287"/>
          <w:footnotePr>
            <w:numRestart w:val="eachSect"/>
          </w:footnotePr>
          <w:pgSz w:w="11907" w:h="16839" w:code="9"/>
          <w:pgMar w:top="1134" w:right="850" w:bottom="1134" w:left="1701" w:header="720" w:footer="720" w:gutter="0"/>
          <w:pgNumType w:start="1"/>
          <w:cols w:space="720"/>
          <w:titlePg/>
        </w:sectPr>
      </w:pPr>
    </w:p>
    <w:p w:rsidR="00C027EC" w:rsidRPr="0000240B" w:rsidRDefault="006114E6">
      <w:pPr>
        <w:keepNext/>
        <w:keepLines/>
        <w:ind w:firstLine="0"/>
        <w:jc w:val="right"/>
        <w:rPr>
          <w:color w:val="000000" w:themeColor="text1"/>
        </w:rPr>
      </w:pPr>
      <w:r>
        <w:lastRenderedPageBreak/>
        <w:t xml:space="preserve">Приложение № </w:t>
      </w:r>
      <w:r w:rsidR="00DD6B99">
        <w:fldChar w:fldCharType="begin" w:fldLock="1"/>
      </w:r>
      <w:r>
        <w:instrText xml:space="preserve"> REF _ref_1-0afcfdad084549 \h \n \! </w:instrText>
      </w:r>
      <w:r w:rsidR="00DD6B99">
        <w:fldChar w:fldCharType="separate"/>
      </w:r>
      <w:r>
        <w:t>1</w:t>
      </w:r>
      <w:r w:rsidR="00DD6B99">
        <w:fldChar w:fldCharType="end"/>
      </w:r>
      <w:r w:rsidR="00E741C6">
        <w:t>1</w:t>
      </w:r>
      <w:r>
        <w:br/>
      </w:r>
      <w:r w:rsidRPr="0000240B">
        <w:rPr>
          <w:color w:val="000000" w:themeColor="text1"/>
        </w:rPr>
        <w:t>к Учетной политике</w:t>
      </w:r>
      <w:r w:rsidRPr="0000240B">
        <w:rPr>
          <w:color w:val="000000" w:themeColor="text1"/>
        </w:rPr>
        <w:br/>
        <w:t>для целей бюджетного учета</w:t>
      </w:r>
    </w:p>
    <w:p w:rsidR="00C027EC" w:rsidRPr="0000240B" w:rsidRDefault="006114E6" w:rsidP="00E741C6">
      <w:pPr>
        <w:pStyle w:val="a4"/>
        <w:spacing w:before="0" w:after="0"/>
        <w:rPr>
          <w:b w:val="0"/>
          <w:color w:val="000000" w:themeColor="text1"/>
          <w:szCs w:val="28"/>
        </w:rPr>
      </w:pPr>
      <w:bookmarkStart w:id="251" w:name="_docStart_14"/>
      <w:bookmarkStart w:id="252" w:name="_title_14"/>
      <w:bookmarkStart w:id="253" w:name="_ref_1-0afcfdad084549"/>
      <w:bookmarkEnd w:id="251"/>
      <w:r w:rsidRPr="0000240B">
        <w:rPr>
          <w:b w:val="0"/>
          <w:color w:val="000000" w:themeColor="text1"/>
          <w:szCs w:val="28"/>
        </w:rPr>
        <w:t>Порядок оформления документов о вручении ценных подарков (сувенирной продукции) и их учета</w:t>
      </w:r>
      <w:bookmarkEnd w:id="252"/>
      <w:bookmarkEnd w:id="253"/>
    </w:p>
    <w:p w:rsidR="00C027EC" w:rsidRPr="0000240B" w:rsidRDefault="006114E6" w:rsidP="00E741C6">
      <w:pPr>
        <w:spacing w:before="0" w:after="0"/>
        <w:rPr>
          <w:color w:val="000000" w:themeColor="text1"/>
          <w:sz w:val="28"/>
          <w:szCs w:val="28"/>
        </w:rPr>
      </w:pPr>
      <w:r w:rsidRPr="0000240B">
        <w:rPr>
          <w:color w:val="000000" w:themeColor="text1"/>
          <w:sz w:val="28"/>
          <w:szCs w:val="28"/>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C027EC" w:rsidRPr="0000240B" w:rsidRDefault="006114E6" w:rsidP="00E741C6">
      <w:pPr>
        <w:spacing w:before="0" w:after="0"/>
        <w:rPr>
          <w:color w:val="000000" w:themeColor="text1"/>
          <w:sz w:val="28"/>
          <w:szCs w:val="28"/>
        </w:rPr>
      </w:pPr>
      <w:r w:rsidRPr="0000240B">
        <w:rPr>
          <w:color w:val="000000" w:themeColor="text1"/>
          <w:sz w:val="28"/>
          <w:szCs w:val="28"/>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C027EC" w:rsidRPr="0000240B" w:rsidRDefault="006114E6" w:rsidP="00E741C6">
      <w:pPr>
        <w:spacing w:before="0" w:after="0"/>
        <w:rPr>
          <w:color w:val="000000" w:themeColor="text1"/>
          <w:sz w:val="28"/>
          <w:szCs w:val="28"/>
        </w:rPr>
      </w:pPr>
      <w:r w:rsidRPr="0000240B">
        <w:rPr>
          <w:color w:val="000000" w:themeColor="text1"/>
          <w:sz w:val="28"/>
          <w:szCs w:val="28"/>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C027EC" w:rsidRPr="0000240B" w:rsidRDefault="006114E6" w:rsidP="00E741C6">
      <w:pPr>
        <w:spacing w:before="0" w:after="0"/>
        <w:rPr>
          <w:color w:val="000000" w:themeColor="text1"/>
          <w:sz w:val="28"/>
          <w:szCs w:val="28"/>
        </w:rPr>
      </w:pPr>
      <w:r w:rsidRPr="0000240B">
        <w:rPr>
          <w:color w:val="000000" w:themeColor="text1"/>
          <w:sz w:val="28"/>
          <w:szCs w:val="28"/>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C027EC" w:rsidRPr="0000240B" w:rsidRDefault="006114E6" w:rsidP="00E741C6">
      <w:pPr>
        <w:spacing w:before="0" w:after="0"/>
        <w:rPr>
          <w:color w:val="000000" w:themeColor="text1"/>
          <w:sz w:val="28"/>
          <w:szCs w:val="28"/>
        </w:rPr>
      </w:pPr>
      <w:r w:rsidRPr="0000240B">
        <w:rPr>
          <w:color w:val="000000" w:themeColor="text1"/>
          <w:sz w:val="28"/>
          <w:szCs w:val="28"/>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C027EC" w:rsidRPr="0000240B" w:rsidRDefault="006114E6" w:rsidP="00E741C6">
      <w:pPr>
        <w:spacing w:before="0" w:after="0"/>
        <w:rPr>
          <w:color w:val="000000" w:themeColor="text1"/>
          <w:sz w:val="28"/>
          <w:szCs w:val="28"/>
        </w:rPr>
      </w:pPr>
      <w:r w:rsidRPr="0000240B">
        <w:rPr>
          <w:color w:val="000000" w:themeColor="text1"/>
          <w:sz w:val="28"/>
          <w:szCs w:val="28"/>
        </w:rPr>
        <w:t>6. Акт о вручении подписывают члены постоянно действующей комиссии по поступлению и выбытию активов.</w:t>
      </w:r>
    </w:p>
    <w:p w:rsidR="00C027EC" w:rsidRPr="0000240B" w:rsidRDefault="006114E6" w:rsidP="00E741C6">
      <w:pPr>
        <w:spacing w:before="0" w:after="0"/>
        <w:rPr>
          <w:color w:val="000000" w:themeColor="text1"/>
          <w:sz w:val="28"/>
          <w:szCs w:val="28"/>
        </w:rPr>
      </w:pPr>
      <w:r w:rsidRPr="0000240B">
        <w:rPr>
          <w:color w:val="000000" w:themeColor="text1"/>
          <w:sz w:val="28"/>
          <w:szCs w:val="28"/>
        </w:rP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C027EC" w:rsidRPr="0000240B" w:rsidRDefault="006114E6" w:rsidP="00E741C6">
      <w:pPr>
        <w:spacing w:before="0" w:after="0"/>
        <w:rPr>
          <w:color w:val="000000" w:themeColor="text1"/>
          <w:sz w:val="28"/>
          <w:szCs w:val="28"/>
        </w:rPr>
      </w:pPr>
      <w:r w:rsidRPr="0000240B">
        <w:rPr>
          <w:color w:val="000000" w:themeColor="text1"/>
          <w:sz w:val="28"/>
          <w:szCs w:val="28"/>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C027EC" w:rsidRPr="0000240B" w:rsidRDefault="006114E6" w:rsidP="00E741C6">
      <w:pPr>
        <w:spacing w:before="0" w:after="0"/>
        <w:rPr>
          <w:color w:val="000000" w:themeColor="text1"/>
          <w:sz w:val="28"/>
          <w:szCs w:val="28"/>
        </w:rPr>
      </w:pPr>
      <w:r w:rsidRPr="0000240B">
        <w:rPr>
          <w:color w:val="000000" w:themeColor="text1"/>
          <w:sz w:val="28"/>
          <w:szCs w:val="28"/>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C027EC" w:rsidRPr="0000240B" w:rsidRDefault="006114E6" w:rsidP="00E741C6">
      <w:pPr>
        <w:spacing w:before="0" w:after="0"/>
        <w:rPr>
          <w:color w:val="000000" w:themeColor="text1"/>
          <w:sz w:val="28"/>
          <w:szCs w:val="28"/>
        </w:rPr>
      </w:pPr>
      <w:r w:rsidRPr="0000240B">
        <w:rPr>
          <w:color w:val="000000" w:themeColor="text1"/>
          <w:sz w:val="28"/>
          <w:szCs w:val="28"/>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C027EC" w:rsidRPr="0000240B" w:rsidRDefault="006114E6" w:rsidP="00E741C6">
      <w:pPr>
        <w:spacing w:before="0" w:after="0"/>
        <w:rPr>
          <w:color w:val="000000" w:themeColor="text1"/>
          <w:sz w:val="28"/>
          <w:szCs w:val="28"/>
        </w:rPr>
      </w:pPr>
      <w:r w:rsidRPr="0000240B">
        <w:rPr>
          <w:color w:val="000000" w:themeColor="text1"/>
          <w:sz w:val="28"/>
          <w:szCs w:val="28"/>
        </w:rPr>
        <w:t>- на забалансовом</w:t>
      </w:r>
      <w:hyperlink r:id="rId288" w:history="1">
        <w:r w:rsidRPr="0000240B">
          <w:rPr>
            <w:rStyle w:val="afc"/>
            <w:color w:val="000000" w:themeColor="text1"/>
            <w:sz w:val="28"/>
            <w:szCs w:val="28"/>
          </w:rPr>
          <w:t>счете 07</w:t>
        </w:r>
      </w:hyperlink>
      <w:r w:rsidRPr="0000240B">
        <w:rPr>
          <w:color w:val="000000" w:themeColor="text1"/>
          <w:sz w:val="28"/>
          <w:szCs w:val="28"/>
        </w:rPr>
        <w:t xml:space="preserve"> "Награды, призы, кубки и ценные подарки, сувениры" информация не отражается.</w:t>
      </w:r>
    </w:p>
    <w:p w:rsidR="00C027EC" w:rsidRPr="0000240B" w:rsidRDefault="006114E6" w:rsidP="00E741C6">
      <w:pPr>
        <w:spacing w:before="0" w:after="0"/>
        <w:rPr>
          <w:color w:val="000000" w:themeColor="text1"/>
          <w:sz w:val="28"/>
          <w:szCs w:val="28"/>
        </w:rPr>
      </w:pPr>
      <w:r w:rsidRPr="0000240B">
        <w:rPr>
          <w:color w:val="000000" w:themeColor="text1"/>
          <w:sz w:val="28"/>
          <w:szCs w:val="28"/>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C027EC" w:rsidRPr="0000240B" w:rsidRDefault="006114E6" w:rsidP="00E741C6">
      <w:pPr>
        <w:spacing w:before="0" w:after="0"/>
        <w:rPr>
          <w:color w:val="000000" w:themeColor="text1"/>
          <w:sz w:val="28"/>
          <w:szCs w:val="28"/>
        </w:rPr>
      </w:pPr>
      <w:r w:rsidRPr="0000240B">
        <w:rPr>
          <w:color w:val="000000" w:themeColor="text1"/>
          <w:sz w:val="28"/>
          <w:szCs w:val="28"/>
        </w:rPr>
        <w:lastRenderedPageBreak/>
        <w:t>- поступление материальных ценностей в места хранения отражается в учете на балансовых счетах в общем порядке;</w:t>
      </w:r>
    </w:p>
    <w:p w:rsidR="00C027EC" w:rsidRPr="0000240B" w:rsidRDefault="006114E6" w:rsidP="00E741C6">
      <w:pPr>
        <w:spacing w:before="0" w:after="0"/>
        <w:rPr>
          <w:color w:val="000000" w:themeColor="text1"/>
          <w:sz w:val="28"/>
          <w:szCs w:val="28"/>
        </w:rPr>
      </w:pPr>
      <w:r w:rsidRPr="0000240B">
        <w:rPr>
          <w:color w:val="000000" w:themeColor="text1"/>
          <w:sz w:val="28"/>
          <w:szCs w:val="28"/>
        </w:rPr>
        <w:t>- при выдаче материальных ценностей ответственному лицу для вручения информация об их выдаче ответственному лицу отражается на забалансовом</w:t>
      </w:r>
      <w:hyperlink r:id="rId289" w:history="1">
        <w:r w:rsidRPr="0000240B">
          <w:rPr>
            <w:rStyle w:val="afc"/>
            <w:color w:val="000000" w:themeColor="text1"/>
            <w:sz w:val="28"/>
            <w:szCs w:val="28"/>
          </w:rPr>
          <w:t>счете 07</w:t>
        </w:r>
      </w:hyperlink>
      <w:r w:rsidRPr="0000240B">
        <w:rPr>
          <w:color w:val="000000" w:themeColor="text1"/>
          <w:sz w:val="28"/>
          <w:szCs w:val="28"/>
        </w:rPr>
        <w:t xml:space="preserve"> "Награды, призы, кубки и ценные подарки, сувениры ";</w:t>
      </w:r>
    </w:p>
    <w:p w:rsidR="00C027EC" w:rsidRPr="0000240B" w:rsidRDefault="006114E6" w:rsidP="00E741C6">
      <w:pPr>
        <w:spacing w:before="0" w:after="0"/>
        <w:rPr>
          <w:color w:val="000000" w:themeColor="text1"/>
          <w:sz w:val="28"/>
          <w:szCs w:val="28"/>
        </w:rPr>
      </w:pPr>
      <w:r w:rsidRPr="0000240B">
        <w:rPr>
          <w:color w:val="000000" w:themeColor="text1"/>
          <w:sz w:val="28"/>
          <w:szCs w:val="28"/>
        </w:rPr>
        <w:t>-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w:t>
      </w:r>
      <w:hyperlink r:id="rId290" w:history="1">
        <w:r w:rsidRPr="0000240B">
          <w:rPr>
            <w:rStyle w:val="afc"/>
            <w:color w:val="000000" w:themeColor="text1"/>
            <w:sz w:val="28"/>
            <w:szCs w:val="28"/>
          </w:rPr>
          <w:t>счета 07</w:t>
        </w:r>
      </w:hyperlink>
      <w:r w:rsidRPr="0000240B">
        <w:rPr>
          <w:color w:val="000000" w:themeColor="text1"/>
          <w:sz w:val="28"/>
          <w:szCs w:val="28"/>
        </w:rPr>
        <w:t xml:space="preserve"> "Награды, призы, кубки и ценные подарки, сувениры".</w:t>
      </w:r>
    </w:p>
    <w:p w:rsidR="00C027EC" w:rsidRDefault="006114E6">
      <w:r>
        <w:br w:type="page"/>
      </w:r>
    </w:p>
    <w:p w:rsidR="00C027EC" w:rsidRPr="0000240B" w:rsidRDefault="006114E6">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w:t>
      </w:r>
      <w:r w:rsidRPr="0000240B">
        <w:rPr>
          <w:i/>
          <w:u w:val="single"/>
        </w:rPr>
        <w:t>должность, фамилия, инициалы руководителя)</w:t>
      </w:r>
      <w:r w:rsidRPr="0000240B">
        <w:rPr>
          <w:u w:val="single"/>
        </w:rPr>
        <w:t xml:space="preserve">    </w:t>
      </w:r>
    </w:p>
    <w:p w:rsidR="00C027EC" w:rsidRPr="0000240B" w:rsidRDefault="006114E6">
      <w:pPr>
        <w:jc w:val="center"/>
      </w:pPr>
      <w:r w:rsidRPr="0000240B">
        <w:t xml:space="preserve">АКТ </w:t>
      </w:r>
    </w:p>
    <w:p w:rsidR="00C027EC" w:rsidRPr="0000240B" w:rsidRDefault="006114E6">
      <w:pPr>
        <w:jc w:val="center"/>
      </w:pPr>
      <w:r w:rsidRPr="0000240B">
        <w:t>о вручении ценных подарков, сувениров, призов</w:t>
      </w:r>
    </w:p>
    <w:tbl>
      <w:tblPr>
        <w:tblW w:w="5000" w:type="pct"/>
        <w:tblLook w:val="04A0"/>
      </w:tblPr>
      <w:tblGrid>
        <w:gridCol w:w="8232"/>
        <w:gridCol w:w="1340"/>
      </w:tblGrid>
      <w:tr w:rsidR="00C027EC" w:rsidRPr="0000240B">
        <w:tc>
          <w:tcPr>
            <w:tcW w:w="4300" w:type="pct"/>
          </w:tcPr>
          <w:p w:rsidR="00C027EC" w:rsidRPr="0000240B" w:rsidRDefault="006114E6">
            <w:pPr>
              <w:pStyle w:val="Normalunindented"/>
              <w:keepNext/>
              <w:jc w:val="left"/>
              <w:rPr>
                <w:lang w:bidi="ru-RU"/>
              </w:rPr>
            </w:pPr>
            <w:r w:rsidRPr="0000240B">
              <w:rPr>
                <w:lang w:bidi="ru-RU"/>
              </w:rPr>
              <w:t>"</w:t>
            </w:r>
            <w:r w:rsidRPr="0000240B">
              <w:rPr>
                <w:u w:val="single"/>
                <w:lang w:bidi="ru-RU"/>
              </w:rPr>
              <w:t>       </w:t>
            </w:r>
            <w:r w:rsidRPr="0000240B">
              <w:rPr>
                <w:lang w:bidi="ru-RU"/>
              </w:rPr>
              <w:t xml:space="preserve">" </w:t>
            </w:r>
            <w:r w:rsidRPr="0000240B">
              <w:rPr>
                <w:u w:val="single"/>
                <w:lang w:bidi="ru-RU"/>
              </w:rPr>
              <w:t>                         </w:t>
            </w:r>
            <w:r w:rsidRPr="0000240B">
              <w:rPr>
                <w:lang w:bidi="ru-RU"/>
              </w:rPr>
              <w:t xml:space="preserve"> 20</w:t>
            </w:r>
            <w:r w:rsidRPr="0000240B">
              <w:rPr>
                <w:u w:val="single"/>
                <w:lang w:bidi="ru-RU"/>
              </w:rPr>
              <w:t>       </w:t>
            </w:r>
            <w:r w:rsidRPr="0000240B">
              <w:rPr>
                <w:lang w:bidi="ru-RU"/>
              </w:rPr>
              <w:t xml:space="preserve"> г.</w:t>
            </w:r>
          </w:p>
        </w:tc>
        <w:tc>
          <w:tcPr>
            <w:tcW w:w="700" w:type="pct"/>
          </w:tcPr>
          <w:p w:rsidR="00C027EC" w:rsidRPr="0000240B" w:rsidRDefault="006114E6">
            <w:pPr>
              <w:pStyle w:val="Normalunindented"/>
              <w:keepNext/>
              <w:jc w:val="left"/>
              <w:rPr>
                <w:lang w:bidi="ru-RU"/>
              </w:rPr>
            </w:pPr>
            <w:r w:rsidRPr="0000240B">
              <w:rPr>
                <w:lang w:bidi="ru-RU"/>
              </w:rPr>
              <w:t>№</w:t>
            </w:r>
            <w:r w:rsidRPr="0000240B">
              <w:rPr>
                <w:u w:val="single"/>
                <w:lang w:bidi="ru-RU"/>
              </w:rPr>
              <w:t>             </w:t>
            </w:r>
          </w:p>
        </w:tc>
      </w:tr>
    </w:tbl>
    <w:p w:rsidR="00C027EC" w:rsidRDefault="006114E6">
      <w:r>
        <w:t>Комиссия в составе:</w:t>
      </w:r>
    </w:p>
    <w:p w:rsidR="00C027EC" w:rsidRDefault="006114E6">
      <w:r>
        <w:t xml:space="preserve">Председатель </w:t>
      </w:r>
      <w:r>
        <w:rPr>
          <w:u w:val="single"/>
        </w:rPr>
        <w:t>                  (должность, фамилия, инициалы)                  </w:t>
      </w:r>
    </w:p>
    <w:p w:rsidR="00C027EC" w:rsidRDefault="006114E6">
      <w:r>
        <w:t>Члены комиссии:</w:t>
      </w:r>
    </w:p>
    <w:p w:rsidR="00C027EC" w:rsidRDefault="006114E6">
      <w:r>
        <w:rPr>
          <w:u w:val="single"/>
        </w:rPr>
        <w:t>                  (должность, фамилия, инициалы)                  </w:t>
      </w:r>
    </w:p>
    <w:p w:rsidR="00C027EC" w:rsidRDefault="006114E6">
      <w:r>
        <w:rPr>
          <w:u w:val="single"/>
        </w:rPr>
        <w:t>                  (должность, фамилия, инициалы)                  </w:t>
      </w:r>
    </w:p>
    <w:p w:rsidR="00C027EC" w:rsidRDefault="006114E6">
      <w:r>
        <w:rPr>
          <w:u w:val="single"/>
        </w:rPr>
        <w:t>                  (должность, фамилия, инициалы)                  </w:t>
      </w:r>
      <w:r>
        <w:t>,</w:t>
      </w:r>
    </w:p>
    <w:p w:rsidR="00C027EC" w:rsidRDefault="006114E6">
      <w:r>
        <w:t xml:space="preserve">назначенная </w:t>
      </w:r>
      <w:r>
        <w:rPr>
          <w:u w:val="single"/>
        </w:rPr>
        <w:t>        (наименование распорядительного акта руководителя)        </w:t>
      </w:r>
    </w:p>
    <w:p w:rsidR="00C027EC" w:rsidRDefault="006114E6">
      <w:r>
        <w:t>от "</w:t>
      </w:r>
      <w:r>
        <w:rPr>
          <w:u w:val="single"/>
        </w:rPr>
        <w:t>             </w:t>
      </w:r>
      <w:r>
        <w:t>"</w:t>
      </w:r>
      <w:r>
        <w:rPr>
          <w:u w:val="single"/>
        </w:rPr>
        <w:t>                                           </w:t>
      </w:r>
      <w:r>
        <w:t>20</w:t>
      </w:r>
      <w:r>
        <w:rPr>
          <w:u w:val="single"/>
        </w:rPr>
        <w:t>           </w:t>
      </w:r>
      <w:r>
        <w:t xml:space="preserve">г. № </w:t>
      </w:r>
      <w:r>
        <w:rPr>
          <w:u w:val="single"/>
        </w:rPr>
        <w:t>               </w:t>
      </w:r>
      <w:r>
        <w:t>,</w:t>
      </w:r>
    </w:p>
    <w:p w:rsidR="00C027EC" w:rsidRDefault="006114E6">
      <w:r>
        <w:t xml:space="preserve">составила настоящий акт о том, что на основании </w:t>
      </w:r>
      <w:r>
        <w:rPr>
          <w:u w:val="single"/>
        </w:rPr>
        <w:t>                                                                                                                                       </w:t>
      </w:r>
    </w:p>
    <w:p w:rsidR="00C027EC" w:rsidRDefault="006114E6">
      <w:r>
        <w:rPr>
          <w:u w:val="single"/>
        </w:rPr>
        <w:t>    (наименование, номер и дата распорядительного акта о вручении ценного подарка (сувенирной продукции))    </w:t>
      </w:r>
    </w:p>
    <w:p w:rsidR="00C027EC" w:rsidRDefault="006114E6">
      <w:r>
        <w:t>вручен(ы) ценный(е) подарок(и) (сувенирная продукция):</w:t>
      </w:r>
    </w:p>
    <w:tbl>
      <w:tblPr>
        <w:tblW w:w="5000" w:type="pct"/>
        <w:tblLook w:val="04A0"/>
      </w:tblPr>
      <w:tblGrid>
        <w:gridCol w:w="1638"/>
        <w:gridCol w:w="1505"/>
        <w:gridCol w:w="1711"/>
        <w:gridCol w:w="1329"/>
        <w:gridCol w:w="848"/>
        <w:gridCol w:w="904"/>
        <w:gridCol w:w="1637"/>
      </w:tblGrid>
      <w:tr w:rsidR="00C027EC" w:rsidTr="000E5E7A">
        <w:tc>
          <w:tcPr>
            <w:tcW w:w="85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Ф.И.О. награждаемого</w:t>
            </w:r>
          </w:p>
        </w:tc>
        <w:tc>
          <w:tcPr>
            <w:tcW w:w="786" w:type="pct"/>
            <w:tcBorders>
              <w:top w:val="single" w:sz="0" w:space="0" w:color="auto"/>
              <w:left w:val="single" w:sz="0" w:space="0" w:color="auto"/>
              <w:bottom w:val="single" w:sz="0" w:space="0" w:color="auto"/>
              <w:right w:val="single" w:sz="0" w:space="0" w:color="auto"/>
            </w:tcBorders>
          </w:tcPr>
          <w:p w:rsidR="00C027EC" w:rsidRPr="0000240B" w:rsidRDefault="006114E6">
            <w:pPr>
              <w:pStyle w:val="Normalunindented"/>
              <w:keepNext/>
              <w:jc w:val="center"/>
              <w:rPr>
                <w:color w:val="000000" w:themeColor="text1"/>
                <w:lang w:bidi="ru-RU"/>
              </w:rPr>
            </w:pPr>
            <w:r w:rsidRPr="0000240B">
              <w:rPr>
                <w:color w:val="000000" w:themeColor="text1"/>
                <w:lang w:bidi="ru-RU"/>
              </w:rPr>
              <w:t xml:space="preserve">Должность </w:t>
            </w:r>
            <w:hyperlink w:anchor="ln_d_2_29_0_0_0_txt1_1" w:history="1">
              <w:r w:rsidRPr="0000240B">
                <w:rPr>
                  <w:rStyle w:val="afc"/>
                  <w:color w:val="000000" w:themeColor="text1"/>
                  <w:lang w:bidi="ru-RU"/>
                </w:rPr>
                <w:t>&lt;1&gt;</w:t>
              </w:r>
            </w:hyperlink>
          </w:p>
        </w:tc>
        <w:tc>
          <w:tcPr>
            <w:tcW w:w="894" w:type="pct"/>
            <w:tcBorders>
              <w:top w:val="single" w:sz="0" w:space="0" w:color="auto"/>
              <w:left w:val="single" w:sz="0" w:space="0" w:color="auto"/>
              <w:bottom w:val="single" w:sz="0" w:space="0" w:color="auto"/>
              <w:right w:val="single" w:sz="0" w:space="0" w:color="auto"/>
            </w:tcBorders>
          </w:tcPr>
          <w:p w:rsidR="00C027EC" w:rsidRPr="0000240B" w:rsidRDefault="006114E6">
            <w:pPr>
              <w:pStyle w:val="Normalunindented"/>
              <w:keepNext/>
              <w:jc w:val="center"/>
              <w:rPr>
                <w:color w:val="000000" w:themeColor="text1"/>
                <w:lang w:bidi="ru-RU"/>
              </w:rPr>
            </w:pPr>
            <w:r w:rsidRPr="0000240B">
              <w:rPr>
                <w:color w:val="000000" w:themeColor="text1"/>
                <w:lang w:bidi="ru-RU"/>
              </w:rPr>
              <w:t>Наименование ценного подарка</w:t>
            </w:r>
          </w:p>
        </w:tc>
        <w:tc>
          <w:tcPr>
            <w:tcW w:w="694" w:type="pct"/>
            <w:tcBorders>
              <w:top w:val="single" w:sz="0" w:space="0" w:color="auto"/>
              <w:left w:val="single" w:sz="0" w:space="0" w:color="auto"/>
              <w:bottom w:val="single" w:sz="0" w:space="0" w:color="auto"/>
              <w:right w:val="single" w:sz="0" w:space="0" w:color="auto"/>
            </w:tcBorders>
          </w:tcPr>
          <w:p w:rsidR="00C027EC" w:rsidRPr="0000240B" w:rsidRDefault="006114E6">
            <w:pPr>
              <w:pStyle w:val="Normalunindented"/>
              <w:keepNext/>
              <w:jc w:val="center"/>
              <w:rPr>
                <w:color w:val="000000" w:themeColor="text1"/>
                <w:lang w:bidi="ru-RU"/>
              </w:rPr>
            </w:pPr>
            <w:r w:rsidRPr="0000240B">
              <w:rPr>
                <w:color w:val="000000" w:themeColor="text1"/>
                <w:lang w:bidi="ru-RU"/>
              </w:rPr>
              <w:t>Количество</w:t>
            </w:r>
          </w:p>
        </w:tc>
        <w:tc>
          <w:tcPr>
            <w:tcW w:w="443" w:type="pct"/>
            <w:tcBorders>
              <w:top w:val="single" w:sz="0" w:space="0" w:color="auto"/>
              <w:left w:val="single" w:sz="0" w:space="0" w:color="auto"/>
              <w:bottom w:val="single" w:sz="0" w:space="0" w:color="auto"/>
              <w:right w:val="single" w:sz="0" w:space="0" w:color="auto"/>
            </w:tcBorders>
          </w:tcPr>
          <w:p w:rsidR="00C027EC" w:rsidRPr="0000240B" w:rsidRDefault="006114E6">
            <w:pPr>
              <w:pStyle w:val="Normalunindented"/>
              <w:keepNext/>
              <w:jc w:val="center"/>
              <w:rPr>
                <w:color w:val="000000" w:themeColor="text1"/>
                <w:lang w:bidi="ru-RU"/>
              </w:rPr>
            </w:pPr>
            <w:r w:rsidRPr="0000240B">
              <w:rPr>
                <w:color w:val="000000" w:themeColor="text1"/>
                <w:lang w:bidi="ru-RU"/>
              </w:rPr>
              <w:t>Цена, руб.</w:t>
            </w:r>
          </w:p>
        </w:tc>
        <w:tc>
          <w:tcPr>
            <w:tcW w:w="472" w:type="pct"/>
            <w:tcBorders>
              <w:top w:val="single" w:sz="0" w:space="0" w:color="auto"/>
              <w:left w:val="single" w:sz="0" w:space="0" w:color="auto"/>
              <w:bottom w:val="single" w:sz="0" w:space="0" w:color="auto"/>
              <w:right w:val="single" w:sz="0" w:space="0" w:color="auto"/>
            </w:tcBorders>
          </w:tcPr>
          <w:p w:rsidR="00C027EC" w:rsidRPr="0000240B" w:rsidRDefault="006114E6">
            <w:pPr>
              <w:pStyle w:val="Normalunindented"/>
              <w:keepNext/>
              <w:jc w:val="center"/>
              <w:rPr>
                <w:color w:val="000000" w:themeColor="text1"/>
                <w:lang w:bidi="ru-RU"/>
              </w:rPr>
            </w:pPr>
            <w:r w:rsidRPr="0000240B">
              <w:rPr>
                <w:color w:val="000000" w:themeColor="text1"/>
                <w:lang w:bidi="ru-RU"/>
              </w:rPr>
              <w:t>Сумма, руб.</w:t>
            </w:r>
          </w:p>
        </w:tc>
        <w:tc>
          <w:tcPr>
            <w:tcW w:w="855" w:type="pct"/>
            <w:tcBorders>
              <w:top w:val="single" w:sz="0" w:space="0" w:color="auto"/>
              <w:left w:val="single" w:sz="0" w:space="0" w:color="auto"/>
              <w:bottom w:val="single" w:sz="0" w:space="0" w:color="auto"/>
              <w:right w:val="single" w:sz="0" w:space="0" w:color="auto"/>
            </w:tcBorders>
          </w:tcPr>
          <w:p w:rsidR="00C027EC" w:rsidRPr="0000240B" w:rsidRDefault="006114E6">
            <w:pPr>
              <w:pStyle w:val="Normalunindented"/>
              <w:keepNext/>
              <w:jc w:val="center"/>
              <w:rPr>
                <w:color w:val="000000" w:themeColor="text1"/>
                <w:lang w:bidi="ru-RU"/>
              </w:rPr>
            </w:pPr>
            <w:r w:rsidRPr="0000240B">
              <w:rPr>
                <w:color w:val="000000" w:themeColor="text1"/>
                <w:lang w:bidi="ru-RU"/>
              </w:rPr>
              <w:t xml:space="preserve">Подпись награжденного </w:t>
            </w:r>
            <w:hyperlink w:anchor="ln_d_2_29_0_0_0_txt1_2" w:history="1">
              <w:r w:rsidRPr="0000240B">
                <w:rPr>
                  <w:rStyle w:val="afc"/>
                  <w:color w:val="000000" w:themeColor="text1"/>
                  <w:lang w:bidi="ru-RU"/>
                </w:rPr>
                <w:t>&lt;2&gt;</w:t>
              </w:r>
            </w:hyperlink>
          </w:p>
        </w:tc>
      </w:tr>
      <w:tr w:rsidR="00C027EC" w:rsidTr="000E5E7A">
        <w:tc>
          <w:tcPr>
            <w:tcW w:w="85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8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43"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72"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55"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r w:rsidR="00C027EC" w:rsidTr="000E5E7A">
        <w:tc>
          <w:tcPr>
            <w:tcW w:w="85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8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43"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72"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55"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r w:rsidR="00C027EC" w:rsidTr="000E5E7A">
        <w:tc>
          <w:tcPr>
            <w:tcW w:w="85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8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43"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72"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55"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r w:rsidR="00C027EC" w:rsidTr="000E5E7A">
        <w:tc>
          <w:tcPr>
            <w:tcW w:w="85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8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43"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72"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55"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r w:rsidR="00C027EC" w:rsidTr="000E5E7A">
        <w:tc>
          <w:tcPr>
            <w:tcW w:w="85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8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43"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72"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55"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r w:rsidR="00C027EC" w:rsidTr="000E5E7A">
        <w:tc>
          <w:tcPr>
            <w:tcW w:w="85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78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6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43"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472"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55"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r>
      <w:tr w:rsidR="00C027EC" w:rsidTr="000E5E7A">
        <w:tc>
          <w:tcPr>
            <w:tcW w:w="85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rPr>
                <w:lang w:bidi="ru-RU"/>
              </w:rPr>
            </w:pPr>
            <w:r>
              <w:rPr>
                <w:lang w:bidi="ru-RU"/>
              </w:rPr>
              <w:t>Итого</w:t>
            </w:r>
          </w:p>
        </w:tc>
        <w:tc>
          <w:tcPr>
            <w:tcW w:w="786"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x</w:t>
            </w:r>
          </w:p>
        </w:tc>
        <w:tc>
          <w:tcPr>
            <w:tcW w:w="8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х</w:t>
            </w:r>
          </w:p>
        </w:tc>
        <w:tc>
          <w:tcPr>
            <w:tcW w:w="694"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 </w:t>
            </w:r>
          </w:p>
        </w:tc>
        <w:tc>
          <w:tcPr>
            <w:tcW w:w="443"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х</w:t>
            </w:r>
          </w:p>
        </w:tc>
        <w:tc>
          <w:tcPr>
            <w:tcW w:w="472"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left"/>
              <w:rPr>
                <w:lang w:bidi="ru-RU"/>
              </w:rPr>
            </w:pPr>
            <w:r>
              <w:rPr>
                <w:lang w:bidi="ru-RU"/>
              </w:rPr>
              <w:t> </w:t>
            </w:r>
          </w:p>
        </w:tc>
        <w:tc>
          <w:tcPr>
            <w:tcW w:w="855" w:type="pct"/>
            <w:tcBorders>
              <w:top w:val="single" w:sz="0" w:space="0" w:color="auto"/>
              <w:left w:val="single" w:sz="0" w:space="0" w:color="auto"/>
              <w:bottom w:val="single" w:sz="0" w:space="0" w:color="auto"/>
              <w:right w:val="single" w:sz="0" w:space="0" w:color="auto"/>
            </w:tcBorders>
          </w:tcPr>
          <w:p w:rsidR="00C027EC" w:rsidRDefault="006114E6">
            <w:pPr>
              <w:pStyle w:val="Normalunindented"/>
              <w:keepNext/>
              <w:jc w:val="center"/>
              <w:rPr>
                <w:lang w:bidi="ru-RU"/>
              </w:rPr>
            </w:pPr>
            <w:r>
              <w:rPr>
                <w:lang w:bidi="ru-RU"/>
              </w:rPr>
              <w:t>х</w:t>
            </w:r>
          </w:p>
        </w:tc>
      </w:tr>
    </w:tbl>
    <w:p w:rsidR="00C027EC" w:rsidRDefault="006114E6">
      <w:r>
        <w:rPr>
          <w:u w:val="single"/>
        </w:rPr>
        <w:t xml:space="preserve">                                                                              </w:t>
      </w:r>
    </w:p>
    <w:p w:rsidR="00C027EC" w:rsidRDefault="006114E6">
      <w:bookmarkStart w:id="254" w:name="ln_d_2_29_0_0_0_txt1_1"/>
      <w:r>
        <w:lastRenderedPageBreak/>
        <w:t>&lt;1&gt;</w:t>
      </w:r>
      <w:bookmarkEnd w:id="254"/>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C027EC" w:rsidRDefault="006114E6">
      <w:bookmarkStart w:id="255" w:name="ln_d_2_29_0_0_0_txt1_2"/>
      <w:r>
        <w:t>&lt;2&gt;</w:t>
      </w:r>
      <w:bookmarkEnd w:id="255"/>
      <w:r>
        <w:t xml:space="preserve"> Для лиц, не являющихся работниками учреждения, может не заполняться </w:t>
      </w:r>
      <w:r w:rsidRPr="0000240B">
        <w:rPr>
          <w:color w:val="000000" w:themeColor="text1"/>
        </w:rPr>
        <w:t>(</w:t>
      </w:r>
      <w:hyperlink r:id="rId291" w:history="1">
        <w:r w:rsidRPr="0000240B">
          <w:rPr>
            <w:rStyle w:val="afc"/>
            <w:color w:val="000000" w:themeColor="text1"/>
          </w:rPr>
          <w:t>Письмо</w:t>
        </w:r>
      </w:hyperlink>
      <w:r>
        <w:t xml:space="preserve"> Минфина России от 26.04.2019 № 02-07-07/31230).</w:t>
      </w:r>
    </w:p>
    <w:p w:rsidR="00C027EC" w:rsidRDefault="006114E6">
      <w:r>
        <w:t>Всего по настоящему акту вручено подарков (сувенирной продукции) на общую сумму</w:t>
      </w:r>
    </w:p>
    <w:p w:rsidR="00C027EC" w:rsidRDefault="006114E6">
      <w:r>
        <w:rPr>
          <w:u w:val="single"/>
        </w:rPr>
        <w:t>                                                  (сумма прописью)                                                    </w:t>
      </w:r>
      <w:r>
        <w:t xml:space="preserve"> руб.</w:t>
      </w:r>
    </w:p>
    <w:p w:rsidR="00C027EC" w:rsidRDefault="006114E6">
      <w:r>
        <w:t>Подписи:</w:t>
      </w:r>
    </w:p>
    <w:p w:rsidR="00C027EC" w:rsidRDefault="006114E6">
      <w:r>
        <w:t>Ответственный за вручение подарков / за проведение мероприятия:</w:t>
      </w:r>
    </w:p>
    <w:tbl>
      <w:tblPr>
        <w:tblW w:w="5000" w:type="pct"/>
        <w:tblLook w:val="04A0"/>
      </w:tblPr>
      <w:tblGrid>
        <w:gridCol w:w="3190"/>
        <w:gridCol w:w="3191"/>
        <w:gridCol w:w="3191"/>
      </w:tblGrid>
      <w:tr w:rsidR="00C027EC">
        <w:tc>
          <w:tcPr>
            <w:tcW w:w="1650" w:type="pct"/>
          </w:tcPr>
          <w:p w:rsidR="00C027EC" w:rsidRDefault="006114E6">
            <w:pPr>
              <w:pStyle w:val="Normalunindented"/>
              <w:keepNext/>
              <w:jc w:val="left"/>
              <w:rPr>
                <w:lang w:bidi="ru-RU"/>
              </w:rPr>
            </w:pPr>
            <w:r>
              <w:rPr>
                <w:u w:val="single"/>
                <w:lang w:bidi="ru-RU"/>
              </w:rPr>
              <w:t xml:space="preserve">(должность) </w:t>
            </w:r>
          </w:p>
        </w:tc>
        <w:tc>
          <w:tcPr>
            <w:tcW w:w="1650" w:type="pct"/>
          </w:tcPr>
          <w:p w:rsidR="00C027EC" w:rsidRDefault="006114E6">
            <w:pPr>
              <w:pStyle w:val="Normalunindented"/>
              <w:keepNext/>
              <w:jc w:val="center"/>
              <w:rPr>
                <w:lang w:bidi="ru-RU"/>
              </w:rPr>
            </w:pPr>
            <w:r>
              <w:rPr>
                <w:u w:val="single"/>
                <w:lang w:bidi="ru-RU"/>
              </w:rPr>
              <w:t xml:space="preserve"> (подпись) </w:t>
            </w:r>
          </w:p>
        </w:tc>
        <w:tc>
          <w:tcPr>
            <w:tcW w:w="1650" w:type="pct"/>
          </w:tcPr>
          <w:p w:rsidR="00C027EC" w:rsidRDefault="006114E6">
            <w:pPr>
              <w:pStyle w:val="Normalunindented"/>
              <w:keepNext/>
              <w:jc w:val="right"/>
              <w:rPr>
                <w:lang w:bidi="ru-RU"/>
              </w:rPr>
            </w:pPr>
            <w:r>
              <w:rPr>
                <w:u w:val="single"/>
                <w:lang w:bidi="ru-RU"/>
              </w:rPr>
              <w:t xml:space="preserve"> (расшифровка подписи) </w:t>
            </w:r>
          </w:p>
        </w:tc>
      </w:tr>
    </w:tbl>
    <w:p w:rsidR="00C027EC" w:rsidRDefault="006114E6">
      <w:r>
        <w:t>Председатель Комиссии:</w:t>
      </w:r>
    </w:p>
    <w:tbl>
      <w:tblPr>
        <w:tblW w:w="5000" w:type="pct"/>
        <w:tblLook w:val="04A0"/>
      </w:tblPr>
      <w:tblGrid>
        <w:gridCol w:w="3190"/>
        <w:gridCol w:w="3191"/>
        <w:gridCol w:w="3191"/>
      </w:tblGrid>
      <w:tr w:rsidR="00C027EC">
        <w:tc>
          <w:tcPr>
            <w:tcW w:w="1650" w:type="pct"/>
          </w:tcPr>
          <w:p w:rsidR="00C027EC" w:rsidRDefault="006114E6">
            <w:pPr>
              <w:pStyle w:val="Normalunindented"/>
              <w:keepNext/>
              <w:jc w:val="left"/>
              <w:rPr>
                <w:lang w:bidi="ru-RU"/>
              </w:rPr>
            </w:pPr>
            <w:r>
              <w:rPr>
                <w:u w:val="single"/>
                <w:lang w:bidi="ru-RU"/>
              </w:rPr>
              <w:t xml:space="preserve"> (должность) </w:t>
            </w:r>
          </w:p>
        </w:tc>
        <w:tc>
          <w:tcPr>
            <w:tcW w:w="1650" w:type="pct"/>
          </w:tcPr>
          <w:p w:rsidR="00C027EC" w:rsidRDefault="006114E6">
            <w:pPr>
              <w:pStyle w:val="Normalunindented"/>
              <w:keepNext/>
              <w:jc w:val="center"/>
              <w:rPr>
                <w:lang w:bidi="ru-RU"/>
              </w:rPr>
            </w:pPr>
            <w:r>
              <w:rPr>
                <w:u w:val="single"/>
                <w:lang w:bidi="ru-RU"/>
              </w:rPr>
              <w:t xml:space="preserve"> (подпись) </w:t>
            </w:r>
          </w:p>
        </w:tc>
        <w:tc>
          <w:tcPr>
            <w:tcW w:w="1650" w:type="pct"/>
          </w:tcPr>
          <w:p w:rsidR="00C027EC" w:rsidRDefault="006114E6">
            <w:pPr>
              <w:pStyle w:val="Normalunindented"/>
              <w:keepNext/>
              <w:jc w:val="right"/>
              <w:rPr>
                <w:lang w:bidi="ru-RU"/>
              </w:rPr>
            </w:pPr>
            <w:r>
              <w:rPr>
                <w:u w:val="single"/>
                <w:lang w:bidi="ru-RU"/>
              </w:rPr>
              <w:t xml:space="preserve"> (расшифровка подписи) </w:t>
            </w:r>
          </w:p>
        </w:tc>
      </w:tr>
    </w:tbl>
    <w:p w:rsidR="00C027EC" w:rsidRDefault="006114E6">
      <w:r>
        <w:t>Члены комиссии:</w:t>
      </w:r>
    </w:p>
    <w:tbl>
      <w:tblPr>
        <w:tblW w:w="5000" w:type="pct"/>
        <w:tblLook w:val="04A0"/>
      </w:tblPr>
      <w:tblGrid>
        <w:gridCol w:w="3190"/>
        <w:gridCol w:w="3191"/>
        <w:gridCol w:w="3191"/>
      </w:tblGrid>
      <w:tr w:rsidR="00C027EC">
        <w:tc>
          <w:tcPr>
            <w:tcW w:w="1650" w:type="pct"/>
          </w:tcPr>
          <w:p w:rsidR="00C027EC" w:rsidRDefault="006114E6">
            <w:pPr>
              <w:pStyle w:val="Normalunindented"/>
              <w:keepNext/>
              <w:jc w:val="left"/>
              <w:rPr>
                <w:lang w:bidi="ru-RU"/>
              </w:rPr>
            </w:pPr>
            <w:r>
              <w:rPr>
                <w:u w:val="single"/>
                <w:lang w:bidi="ru-RU"/>
              </w:rPr>
              <w:t xml:space="preserve">(должность) </w:t>
            </w:r>
          </w:p>
        </w:tc>
        <w:tc>
          <w:tcPr>
            <w:tcW w:w="1650" w:type="pct"/>
          </w:tcPr>
          <w:p w:rsidR="00C027EC" w:rsidRDefault="006114E6">
            <w:pPr>
              <w:pStyle w:val="Normalunindented"/>
              <w:keepNext/>
              <w:jc w:val="center"/>
              <w:rPr>
                <w:lang w:bidi="ru-RU"/>
              </w:rPr>
            </w:pPr>
            <w:r>
              <w:rPr>
                <w:u w:val="single"/>
                <w:lang w:bidi="ru-RU"/>
              </w:rPr>
              <w:t xml:space="preserve"> (подпись) </w:t>
            </w:r>
          </w:p>
        </w:tc>
        <w:tc>
          <w:tcPr>
            <w:tcW w:w="1650" w:type="pct"/>
          </w:tcPr>
          <w:p w:rsidR="00C027EC" w:rsidRDefault="006114E6">
            <w:pPr>
              <w:pStyle w:val="Normalunindented"/>
              <w:keepNext/>
              <w:jc w:val="right"/>
              <w:rPr>
                <w:lang w:bidi="ru-RU"/>
              </w:rPr>
            </w:pPr>
            <w:r>
              <w:rPr>
                <w:u w:val="single"/>
                <w:lang w:bidi="ru-RU"/>
              </w:rPr>
              <w:t xml:space="preserve"> (расшифровка подписи) </w:t>
            </w:r>
          </w:p>
        </w:tc>
      </w:tr>
    </w:tbl>
    <w:p w:rsidR="00C027EC" w:rsidRDefault="00C027EC"/>
    <w:tbl>
      <w:tblPr>
        <w:tblW w:w="5000" w:type="pct"/>
        <w:tblLook w:val="04A0"/>
      </w:tblPr>
      <w:tblGrid>
        <w:gridCol w:w="3190"/>
        <w:gridCol w:w="3191"/>
        <w:gridCol w:w="3191"/>
      </w:tblGrid>
      <w:tr w:rsidR="00C027EC">
        <w:tc>
          <w:tcPr>
            <w:tcW w:w="1650" w:type="pct"/>
          </w:tcPr>
          <w:p w:rsidR="00C027EC" w:rsidRDefault="006114E6">
            <w:pPr>
              <w:pStyle w:val="Normalunindented"/>
              <w:keepNext/>
              <w:jc w:val="left"/>
              <w:rPr>
                <w:lang w:bidi="ru-RU"/>
              </w:rPr>
            </w:pPr>
            <w:r>
              <w:rPr>
                <w:u w:val="single"/>
                <w:lang w:bidi="ru-RU"/>
              </w:rPr>
              <w:t xml:space="preserve">(должность) </w:t>
            </w:r>
          </w:p>
        </w:tc>
        <w:tc>
          <w:tcPr>
            <w:tcW w:w="1650" w:type="pct"/>
          </w:tcPr>
          <w:p w:rsidR="00C027EC" w:rsidRDefault="006114E6">
            <w:pPr>
              <w:pStyle w:val="Normalunindented"/>
              <w:keepNext/>
              <w:jc w:val="center"/>
              <w:rPr>
                <w:lang w:bidi="ru-RU"/>
              </w:rPr>
            </w:pPr>
            <w:r>
              <w:rPr>
                <w:u w:val="single"/>
                <w:lang w:bidi="ru-RU"/>
              </w:rPr>
              <w:t xml:space="preserve"> (подпись) </w:t>
            </w:r>
          </w:p>
        </w:tc>
        <w:tc>
          <w:tcPr>
            <w:tcW w:w="1650" w:type="pct"/>
          </w:tcPr>
          <w:p w:rsidR="00C027EC" w:rsidRDefault="006114E6">
            <w:pPr>
              <w:pStyle w:val="Normalunindented"/>
              <w:keepNext/>
              <w:jc w:val="right"/>
              <w:rPr>
                <w:lang w:bidi="ru-RU"/>
              </w:rPr>
            </w:pPr>
            <w:r>
              <w:rPr>
                <w:u w:val="single"/>
                <w:lang w:bidi="ru-RU"/>
              </w:rPr>
              <w:t xml:space="preserve"> (расшифровка подписи) </w:t>
            </w:r>
          </w:p>
        </w:tc>
      </w:tr>
    </w:tbl>
    <w:p w:rsidR="00C027EC" w:rsidRDefault="00C027EC"/>
    <w:tbl>
      <w:tblPr>
        <w:tblW w:w="5000" w:type="pct"/>
        <w:tblLook w:val="04A0"/>
      </w:tblPr>
      <w:tblGrid>
        <w:gridCol w:w="3190"/>
        <w:gridCol w:w="3191"/>
        <w:gridCol w:w="3191"/>
      </w:tblGrid>
      <w:tr w:rsidR="00C027EC">
        <w:tc>
          <w:tcPr>
            <w:tcW w:w="1650" w:type="pct"/>
          </w:tcPr>
          <w:p w:rsidR="00C027EC" w:rsidRDefault="006114E6">
            <w:pPr>
              <w:pStyle w:val="Normalunindented"/>
              <w:keepNext/>
              <w:jc w:val="left"/>
              <w:rPr>
                <w:lang w:bidi="ru-RU"/>
              </w:rPr>
            </w:pPr>
            <w:r>
              <w:rPr>
                <w:u w:val="single"/>
                <w:lang w:bidi="ru-RU"/>
              </w:rPr>
              <w:t xml:space="preserve">(должность) </w:t>
            </w:r>
          </w:p>
        </w:tc>
        <w:tc>
          <w:tcPr>
            <w:tcW w:w="1650" w:type="pct"/>
          </w:tcPr>
          <w:p w:rsidR="00C027EC" w:rsidRDefault="006114E6">
            <w:pPr>
              <w:pStyle w:val="Normalunindented"/>
              <w:keepNext/>
              <w:jc w:val="center"/>
              <w:rPr>
                <w:lang w:bidi="ru-RU"/>
              </w:rPr>
            </w:pPr>
            <w:r>
              <w:rPr>
                <w:u w:val="single"/>
                <w:lang w:bidi="ru-RU"/>
              </w:rPr>
              <w:t xml:space="preserve"> (подпись) </w:t>
            </w:r>
          </w:p>
        </w:tc>
        <w:tc>
          <w:tcPr>
            <w:tcW w:w="1650" w:type="pct"/>
          </w:tcPr>
          <w:p w:rsidR="00C027EC" w:rsidRDefault="006114E6">
            <w:pPr>
              <w:pStyle w:val="Normalunindented"/>
              <w:keepNext/>
              <w:jc w:val="right"/>
              <w:rPr>
                <w:lang w:bidi="ru-RU"/>
              </w:rPr>
            </w:pPr>
            <w:r>
              <w:rPr>
                <w:u w:val="single"/>
                <w:lang w:bidi="ru-RU"/>
              </w:rPr>
              <w:t xml:space="preserve"> (расшифровка подписи) </w:t>
            </w:r>
          </w:p>
        </w:tc>
      </w:tr>
    </w:tbl>
    <w:p w:rsidR="00C62D8B" w:rsidRDefault="006114E6">
      <w:r>
        <w:t>"</w:t>
      </w:r>
      <w:r>
        <w:rPr>
          <w:u w:val="single"/>
        </w:rPr>
        <w:t>          </w:t>
      </w:r>
      <w:r>
        <w:t xml:space="preserve">" </w:t>
      </w:r>
      <w:r>
        <w:rPr>
          <w:u w:val="single"/>
        </w:rPr>
        <w:t>                              </w:t>
      </w:r>
      <w:r>
        <w:t xml:space="preserve"> 20</w:t>
      </w:r>
      <w:r>
        <w:rPr>
          <w:u w:val="single"/>
        </w:rPr>
        <w:t>            </w:t>
      </w:r>
      <w:r>
        <w:t xml:space="preserve"> г.</w:t>
      </w:r>
      <w:bookmarkStart w:id="256" w:name="_docEnd_14"/>
      <w:bookmarkEnd w:id="256"/>
    </w:p>
    <w:sectPr w:rsidR="00C62D8B" w:rsidSect="00741B43">
      <w:headerReference w:type="default" r:id="rId292"/>
      <w:footerReference w:type="default" r:id="rId293"/>
      <w:footerReference w:type="first" r:id="rId294"/>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BB3" w:rsidRDefault="008D4BB3">
      <w:pPr>
        <w:spacing w:before="0" w:after="0" w:line="240" w:lineRule="auto"/>
      </w:pPr>
      <w:r>
        <w:separator/>
      </w:r>
    </w:p>
  </w:endnote>
  <w:endnote w:type="continuationSeparator" w:id="1">
    <w:p w:rsidR="008D4BB3" w:rsidRDefault="008D4BB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746B55" w:rsidRDefault="00C6040F" w:rsidP="00746B55">
    <w:pPr>
      <w:pStyle w:val="af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r>
      <w:t xml:space="preserve">страница </w:t>
    </w:r>
    <w:fldSimple w:instr=" PAGE \* MERGEFORMAT ">
      <w:r w:rsidR="00CE7789">
        <w:rPr>
          <w:noProof/>
        </w:rPr>
        <w:t>1</w:t>
      </w:r>
    </w:fldSimple>
    <w:r>
      <w:t xml:space="preserve"> из </w:t>
    </w:r>
    <w:fldSimple w:instr=" SECTIONPAGES ">
      <w:r w:rsidR="00CE7789">
        <w:rPr>
          <w:noProof/>
        </w:rPr>
        <w:t>1</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r>
      <w:t xml:space="preserve">страница </w:t>
    </w:r>
    <w:fldSimple w:instr=" PAGE \* MERGEFORMAT ">
      <w:r w:rsidR="00CE7789">
        <w:rPr>
          <w:noProof/>
        </w:rPr>
        <w:t>1</w:t>
      </w:r>
    </w:fldSimple>
    <w:r>
      <w:t xml:space="preserve"> из </w:t>
    </w:r>
    <w:fldSimple w:instr=" SECTIONPAGES ">
      <w:r w:rsidR="00CE7789">
        <w:rPr>
          <w:noProof/>
        </w:rPr>
        <w:t>1</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8"/>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8"/>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8"/>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746B55" w:rsidRDefault="00C6040F" w:rsidP="00746B55">
    <w:pPr>
      <w:pStyle w:val="af8"/>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8"/>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8"/>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r>
      <w:t xml:space="preserve">страница </w:t>
    </w:r>
    <w:fldSimple w:instr=" PAGE \* MERGEFORMAT ">
      <w:r w:rsidR="00CE7789">
        <w:rPr>
          <w:noProof/>
        </w:rPr>
        <w:t>4</w:t>
      </w:r>
    </w:fldSimple>
    <w:r>
      <w:t xml:space="preserve"> из </w:t>
    </w:r>
    <w:fldSimple w:instr=" SECTIONPAGES ">
      <w:r w:rsidR="00CE7789">
        <w:rPr>
          <w:noProof/>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r>
      <w:t xml:space="preserve">страница </w:t>
    </w:r>
    <w:fldSimple w:instr=" PAGE \* MERGEFORMAT ">
      <w:r w:rsidR="00CE7789">
        <w:rPr>
          <w:noProof/>
        </w:rPr>
        <w:t>1</w:t>
      </w:r>
    </w:fldSimple>
    <w:r>
      <w:t xml:space="preserve"> из </w:t>
    </w:r>
    <w:fldSimple w:instr=" SECTIONPAGES ">
      <w:r w:rsidR="00CE7789">
        <w:rPr>
          <w:noProof/>
        </w:rPr>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r>
      <w:t xml:space="preserve">страница </w:t>
    </w:r>
    <w:fldSimple w:instr=" PAGE \* MERGEFORMAT ">
      <w:r w:rsidR="00CE7789">
        <w:rPr>
          <w:noProof/>
        </w:rPr>
        <w:t>5</w:t>
      </w:r>
    </w:fldSimple>
    <w:r>
      <w:t xml:space="preserve"> из </w:t>
    </w:r>
    <w:fldSimple w:instr=" SECTIONPAGES ">
      <w:r w:rsidR="00CE7789">
        <w:rPr>
          <w:noProof/>
        </w:rPr>
        <w:t>5</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r>
      <w:t xml:space="preserve">страница </w:t>
    </w:r>
    <w:fldSimple w:instr=" PAGE \* MERGEFORMAT ">
      <w:r w:rsidR="00CE7789">
        <w:rPr>
          <w:noProof/>
        </w:rPr>
        <w:t>1</w:t>
      </w:r>
    </w:fldSimple>
    <w:r>
      <w:t xml:space="preserve"> из </w:t>
    </w:r>
    <w:fldSimple w:instr=" SECTIONPAGES ">
      <w:r w:rsidR="00CE7789">
        <w:rPr>
          <w:noProof/>
        </w:rPr>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r>
      <w:t xml:space="preserve">страница </w:t>
    </w:r>
    <w:r w:rsidR="00DD6B99">
      <w:fldChar w:fldCharType="begin"/>
    </w:r>
    <w:r>
      <w:instrText>=</w:instrText>
    </w:r>
    <w:fldSimple w:instr="PAGE \* MERGEFORMAT">
      <w:r>
        <w:rPr>
          <w:noProof/>
        </w:rPr>
        <w:instrText>1</w:instrText>
      </w:r>
    </w:fldSimple>
    <w:r>
      <w:instrText>-</w:instrText>
    </w:r>
    <w:fldSimple w:instr="PAGEREF _docStart_6">
      <w:r w:rsidR="00CE7789">
        <w:rPr>
          <w:noProof/>
        </w:rPr>
        <w:instrText>6</w:instrText>
      </w:r>
    </w:fldSimple>
    <w:r>
      <w:instrText>+1</w:instrText>
    </w:r>
    <w:r w:rsidR="00DD6B99">
      <w:fldChar w:fldCharType="separate"/>
    </w:r>
    <w:r w:rsidR="00CE7789">
      <w:rPr>
        <w:noProof/>
      </w:rPr>
      <w:t>-4</w:t>
    </w:r>
    <w:r w:rsidR="00DD6B99">
      <w:fldChar w:fldCharType="end"/>
    </w:r>
    <w:r>
      <w:t xml:space="preserve"> из </w:t>
    </w:r>
    <w:r w:rsidR="00DD6B99">
      <w:fldChar w:fldCharType="begin"/>
    </w:r>
    <w:r>
      <w:instrText>=</w:instrText>
    </w:r>
    <w:r w:rsidR="00DD6B99">
      <w:fldChar w:fldCharType="begin"/>
    </w:r>
    <w:r>
      <w:instrText>PAGEREF _docEnd_6</w:instrText>
    </w:r>
    <w:r w:rsidR="00DD6B99">
      <w:fldChar w:fldCharType="separate"/>
    </w:r>
    <w:r w:rsidR="00CE7789">
      <w:rPr>
        <w:b/>
        <w:bCs/>
        <w:noProof/>
      </w:rPr>
      <w:instrText>Ошибка! Закладка не определена.</w:instrText>
    </w:r>
    <w:r w:rsidR="00DD6B99">
      <w:rPr>
        <w:noProof/>
      </w:rPr>
      <w:fldChar w:fldCharType="end"/>
    </w:r>
    <w:r>
      <w:instrText>-</w:instrText>
    </w:r>
    <w:fldSimple w:instr="PAGEREF _docStart_6">
      <w:r w:rsidR="00CE7789">
        <w:rPr>
          <w:noProof/>
        </w:rPr>
        <w:instrText>6</w:instrText>
      </w:r>
    </w:fldSimple>
    <w:r>
      <w:instrText>+1</w:instrText>
    </w:r>
    <w:r w:rsidR="00DD6B99">
      <w:fldChar w:fldCharType="separate"/>
    </w:r>
    <w:r w:rsidR="00CE7789">
      <w:rPr>
        <w:b/>
        <w:noProof/>
      </w:rPr>
      <w:t>!Синтаксическая ошибка, !</w:t>
    </w:r>
    <w:r w:rsidR="00DD6B99">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BB3" w:rsidRDefault="008D4BB3">
      <w:pPr>
        <w:spacing w:before="0" w:after="0" w:line="240" w:lineRule="auto"/>
      </w:pPr>
      <w:r>
        <w:separator/>
      </w:r>
    </w:p>
  </w:footnote>
  <w:footnote w:type="continuationSeparator" w:id="1">
    <w:p w:rsidR="008D4BB3" w:rsidRDefault="008D4BB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r>
      <w:t>Распоряжение об утверждении Учетной политики для целей бюджетного учета</w:t>
    </w:r>
    <w:r>
      <w:b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0071A7" w:rsidRDefault="00C6040F" w:rsidP="000071A7">
    <w:pPr>
      <w:pStyle w:val="af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Pr="00746B55" w:rsidRDefault="00C6040F" w:rsidP="00746B55">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r>
      <w:t>Рабочий план счетов</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r>
      <w:t>Правила и график документооборота, а также технология обработки учетной информации</w:t>
    </w: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r>
      <w:t>Порядок организации и осуществления внутреннего контроля</w:t>
    </w: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40F" w:rsidRDefault="00C6040F">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E15F"/>
    <w:multiLevelType w:val="singleLevel"/>
    <w:tmpl w:val="00000000"/>
    <w:lvl w:ilvl="0">
      <w:start w:val="1"/>
      <w:numFmt w:val="decimal"/>
      <w:suff w:val="space"/>
      <w:lvlText w:val="%1)"/>
      <w:lvlJc w:val="left"/>
      <w:pPr>
        <w:ind w:left="0" w:firstLine="0"/>
      </w:pPr>
    </w:lvl>
  </w:abstractNum>
  <w:abstractNum w:abstractNumId="1">
    <w:nsid w:val="0ACDE66F"/>
    <w:multiLevelType w:val="singleLevel"/>
    <w:tmpl w:val="00000000"/>
    <w:lvl w:ilvl="0">
      <w:start w:val="1"/>
      <w:numFmt w:val="bullet"/>
      <w:suff w:val="space"/>
      <w:lvlText w:val="-"/>
      <w:lvlJc w:val="left"/>
      <w:pPr>
        <w:ind w:left="0" w:firstLine="0"/>
      </w:pPr>
    </w:lvl>
  </w:abstractNum>
  <w:abstractNum w:abstractNumId="2">
    <w:nsid w:val="0C0954D0"/>
    <w:multiLevelType w:val="hybridMultilevel"/>
    <w:tmpl w:val="CBBEBF24"/>
    <w:lvl w:ilvl="0" w:tplc="8CF28D80">
      <w:start w:val="1"/>
      <w:numFmt w:val="decimal"/>
      <w:lvlText w:val="%1."/>
      <w:lvlJc w:val="left"/>
      <w:pPr>
        <w:tabs>
          <w:tab w:val="num" w:pos="1055"/>
        </w:tabs>
        <w:ind w:left="1055" w:hanging="495"/>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3">
    <w:nsid w:val="1D1B32A5"/>
    <w:multiLevelType w:val="singleLevel"/>
    <w:tmpl w:val="00000000"/>
    <w:lvl w:ilvl="0">
      <w:numFmt w:val="bullet"/>
      <w:suff w:val="space"/>
      <w:lvlText w:val="•"/>
      <w:lvlJc w:val="left"/>
      <w:pPr>
        <w:ind w:left="0" w:firstLine="0"/>
      </w:pPr>
    </w:lvl>
  </w:abstractNum>
  <w:abstractNum w:abstractNumId="4">
    <w:nsid w:val="23596A05"/>
    <w:multiLevelType w:val="singleLevel"/>
    <w:tmpl w:val="00000000"/>
    <w:lvl w:ilvl="0">
      <w:start w:val="1"/>
      <w:numFmt w:val="lowerLetter"/>
      <w:suff w:val="space"/>
      <w:lvlText w:val="%1."/>
      <w:lvlJc w:val="left"/>
      <w:pPr>
        <w:ind w:left="0" w:firstLine="0"/>
      </w:pPr>
    </w:lvl>
  </w:abstractNum>
  <w:abstractNum w:abstractNumId="5">
    <w:nsid w:val="2441A640"/>
    <w:multiLevelType w:val="singleLevel"/>
    <w:tmpl w:val="00000000"/>
    <w:lvl w:ilvl="0">
      <w:start w:val="1"/>
      <w:numFmt w:val="decimal"/>
      <w:suff w:val="space"/>
      <w:lvlText w:val="%1."/>
      <w:lvlJc w:val="left"/>
      <w:pPr>
        <w:ind w:left="0" w:firstLine="0"/>
      </w:pPr>
    </w:lvl>
  </w:abstractNum>
  <w:abstractNum w:abstractNumId="6">
    <w:nsid w:val="28201B8D"/>
    <w:multiLevelType w:val="hybridMultilevel"/>
    <w:tmpl w:val="8F3088D6"/>
    <w:lvl w:ilvl="0" w:tplc="00CE3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A012DEA"/>
    <w:multiLevelType w:val="singleLevel"/>
    <w:tmpl w:val="00000000"/>
    <w:lvl w:ilvl="0">
      <w:numFmt w:val="bullet"/>
      <w:suff w:val="space"/>
      <w:lvlText w:val="■"/>
      <w:lvlJc w:val="left"/>
      <w:pPr>
        <w:ind w:left="0" w:firstLine="0"/>
      </w:pPr>
    </w:lvl>
  </w:abstractNum>
  <w:abstractNum w:abstractNumId="8">
    <w:nsid w:val="39605D80"/>
    <w:multiLevelType w:val="hybridMultilevel"/>
    <w:tmpl w:val="0636A13E"/>
    <w:lvl w:ilvl="0" w:tplc="81AC4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E542BE"/>
    <w:multiLevelType w:val="hybridMultilevel"/>
    <w:tmpl w:val="8940C6A6"/>
    <w:lvl w:ilvl="0" w:tplc="AC689D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3F7700"/>
    <w:multiLevelType w:val="multilevel"/>
    <w:tmpl w:val="C5443AFE"/>
    <w:lvl w:ilvl="0">
      <w:start w:val="1"/>
      <w:numFmt w:val="decimal"/>
      <w:pStyle w:val="heading1normal"/>
      <w:suff w:val="space"/>
      <w:lvlText w:val="%1."/>
      <w:lvlJc w:val="left"/>
      <w:pPr>
        <w:ind w:left="0" w:firstLine="0"/>
      </w:pPr>
      <w:rPr>
        <w:rFonts w:hint="default"/>
      </w:rPr>
    </w:lvl>
    <w:lvl w:ilvl="1">
      <w:start w:val="1"/>
      <w:numFmt w:val="decimal"/>
      <w:pStyle w:val="heading2normal"/>
      <w:suff w:val="space"/>
      <w:lvlText w:val="%1.%2."/>
      <w:lvlJc w:val="left"/>
      <w:pPr>
        <w:ind w:left="0" w:firstLine="0"/>
      </w:pPr>
      <w:rPr>
        <w:rFonts w:hint="default"/>
      </w:rPr>
    </w:lvl>
    <w:lvl w:ilvl="2">
      <w:start w:val="1"/>
      <w:numFmt w:val="decimal"/>
      <w:pStyle w:val="heading2normal"/>
      <w:suff w:val="space"/>
      <w:lvlText w:val="%1.%2.%3."/>
      <w:lvlJc w:val="left"/>
      <w:pPr>
        <w:ind w:left="0" w:firstLine="0"/>
      </w:pPr>
      <w:rPr>
        <w:rFonts w:hint="default"/>
      </w:rPr>
    </w:lvl>
    <w:lvl w:ilvl="3">
      <w:start w:val="1"/>
      <w:numFmt w:val="decimal"/>
      <w:pStyle w:val="heading4normal"/>
      <w:suff w:val="space"/>
      <w:lvlText w:val="%1.%2.%3.%4."/>
      <w:lvlJc w:val="left"/>
      <w:pPr>
        <w:ind w:left="0" w:firstLine="0"/>
      </w:pPr>
      <w:rPr>
        <w:rFonts w:hint="default"/>
      </w:rPr>
    </w:lvl>
    <w:lvl w:ilvl="4">
      <w:start w:val="1"/>
      <w:numFmt w:val="decimal"/>
      <w:pStyle w:val="heading3normal"/>
      <w:suff w:val="space"/>
      <w:lvlText w:val="%1.%2.%3.%4.%5."/>
      <w:lvlJc w:val="left"/>
      <w:pPr>
        <w:ind w:left="0" w:firstLine="0"/>
      </w:pPr>
      <w:rPr>
        <w:rFonts w:hint="default"/>
      </w:rPr>
    </w:lvl>
    <w:lvl w:ilvl="5">
      <w:start w:val="1"/>
      <w:numFmt w:val="decimal"/>
      <w:pStyle w:val="heading6normal"/>
      <w:suff w:val="space"/>
      <w:lvlText w:val="%1.%2.%3.%4.%5.%6."/>
      <w:lvlJc w:val="left"/>
      <w:pPr>
        <w:ind w:left="0" w:firstLine="0"/>
      </w:pPr>
      <w:rPr>
        <w:rFonts w:hint="default"/>
      </w:rPr>
    </w:lvl>
    <w:lvl w:ilvl="6">
      <w:start w:val="1"/>
      <w:numFmt w:val="decimal"/>
      <w:pStyle w:val="heading4normal"/>
      <w:suff w:val="space"/>
      <w:lvlText w:val="%1.%2.%3.%4.%5.%6.%7."/>
      <w:lvlJc w:val="left"/>
      <w:pPr>
        <w:ind w:left="0" w:firstLine="0"/>
      </w:pPr>
      <w:rPr>
        <w:rFonts w:hint="default"/>
      </w:rPr>
    </w:lvl>
    <w:lvl w:ilvl="7">
      <w:start w:val="1"/>
      <w:numFmt w:val="decimal"/>
      <w:pStyle w:val="heading8normal"/>
      <w:suff w:val="space"/>
      <w:lvlText w:val="%1.%2.%3.%4.%5.%6.%7.%8."/>
      <w:lvlJc w:val="left"/>
      <w:pPr>
        <w:ind w:left="0" w:firstLine="0"/>
      </w:pPr>
      <w:rPr>
        <w:rFonts w:hint="default"/>
      </w:rPr>
    </w:lvl>
    <w:lvl w:ilvl="8">
      <w:start w:val="1"/>
      <w:numFmt w:val="decimal"/>
      <w:pStyle w:val="heading5normal"/>
      <w:suff w:val="space"/>
      <w:lvlText w:val="%1.%2.%3.%4.%5.%6.%7.%8.%9."/>
      <w:lvlJc w:val="left"/>
      <w:pPr>
        <w:ind w:left="0" w:firstLine="0"/>
      </w:pPr>
      <w:rPr>
        <w:rFonts w:hint="default"/>
      </w:rPr>
    </w:lvl>
  </w:abstractNum>
  <w:abstractNum w:abstractNumId="11">
    <w:nsid w:val="4F3F770A"/>
    <w:multiLevelType w:val="multilevel"/>
    <w:tmpl w:val="596ABFC8"/>
    <w:lvl w:ilvl="0">
      <w:start w:val="1"/>
      <w:numFmt w:val="decimal"/>
      <w:pStyle w:val="1"/>
      <w:suff w:val="space"/>
      <w:lvlText w:val="%1."/>
      <w:lvlJc w:val="left"/>
      <w:rPr>
        <w:rFonts w:hint="default"/>
      </w:rPr>
    </w:lvl>
    <w:lvl w:ilvl="1">
      <w:start w:val="1"/>
      <w:numFmt w:val="decimal"/>
      <w:pStyle w:val="2"/>
      <w:suff w:val="space"/>
      <w:lvlText w:val="%1.%2."/>
      <w:lvlJc w:val="left"/>
      <w:rPr>
        <w:rFonts w:hint="default"/>
        <w:color w:val="000000" w:themeColor="text1"/>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2">
    <w:nsid w:val="572F6853"/>
    <w:multiLevelType w:val="multilevel"/>
    <w:tmpl w:val="8940C6A6"/>
    <w:lvl w:ilvl="0">
      <w:start w:val="1"/>
      <w:numFmt w:val="decimal"/>
      <w:lvlText w:val="%1."/>
      <w:lvlJc w:val="left"/>
      <w:pPr>
        <w:ind w:left="1834" w:hanging="1125"/>
      </w:pPr>
      <w:rPr>
        <w:rFonts w:hint="default"/>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62657D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F66F99"/>
    <w:multiLevelType w:val="singleLevel"/>
    <w:tmpl w:val="00000000"/>
    <w:lvl w:ilvl="0">
      <w:start w:val="1"/>
      <w:numFmt w:val="lowerRoman"/>
      <w:suff w:val="space"/>
      <w:lvlText w:val="%1."/>
      <w:lvlJc w:val="left"/>
      <w:pPr>
        <w:ind w:left="0" w:firstLine="0"/>
      </w:pPr>
    </w:lvl>
  </w:abstractNum>
  <w:abstractNum w:abstractNumId="15">
    <w:nsid w:val="71FABA64"/>
    <w:multiLevelType w:val="singleLevel"/>
    <w:tmpl w:val="00000000"/>
    <w:lvl w:ilvl="0">
      <w:start w:val="1"/>
      <w:numFmt w:val="upperLetter"/>
      <w:suff w:val="space"/>
      <w:lvlText w:val="%1."/>
      <w:lvlJc w:val="left"/>
      <w:pPr>
        <w:ind w:left="0" w:firstLine="0"/>
      </w:pPr>
    </w:lvl>
  </w:abstractNum>
  <w:abstractNum w:abstractNumId="16">
    <w:nsid w:val="730B4B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E3C402"/>
    <w:multiLevelType w:val="singleLevel"/>
    <w:tmpl w:val="00000000"/>
    <w:lvl w:ilvl="0">
      <w:start w:val="1"/>
      <w:numFmt w:val="none"/>
      <w:suff w:val="space"/>
      <w:lvlText w:val=""/>
      <w:lvlJc w:val="left"/>
      <w:pPr>
        <w:ind w:left="0" w:firstLine="0"/>
      </w:pPr>
    </w:lvl>
  </w:abstractNum>
  <w:abstractNum w:abstractNumId="18">
    <w:nsid w:val="7BA51C0B"/>
    <w:multiLevelType w:val="singleLevel"/>
    <w:tmpl w:val="00000000"/>
    <w:lvl w:ilvl="0">
      <w:numFmt w:val="bullet"/>
      <w:suff w:val="space"/>
      <w:lvlText w:val="o"/>
      <w:lvlJc w:val="left"/>
      <w:pPr>
        <w:ind w:left="0" w:firstLine="0"/>
      </w:pPr>
    </w:lvl>
  </w:abstractNum>
  <w:abstractNum w:abstractNumId="19">
    <w:nsid w:val="7E085201"/>
    <w:multiLevelType w:val="singleLevel"/>
    <w:tmpl w:val="00000000"/>
    <w:lvl w:ilvl="0">
      <w:start w:val="1"/>
      <w:numFmt w:val="upperRoman"/>
      <w:suff w:val="space"/>
      <w:lvlText w:val="%1."/>
      <w:lvlJc w:val="left"/>
      <w:pPr>
        <w:ind w:left="0" w:firstLine="0"/>
      </w:pPr>
    </w:lvl>
  </w:abstractNum>
  <w:num w:numId="1">
    <w:abstractNumId w:val="11"/>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6"/>
  </w:num>
  <w:num w:numId="35">
    <w:abstractNumId w:val="9"/>
  </w:num>
  <w:num w:numId="36">
    <w:abstractNumId w:val="12"/>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numRestart w:val="eachSect"/>
    <w:footnote w:id="0"/>
    <w:footnote w:id="1"/>
  </w:footnotePr>
  <w:endnotePr>
    <w:endnote w:id="0"/>
    <w:endnote w:id="1"/>
  </w:endnotePr>
  <w:compat/>
  <w:rsids>
    <w:rsidRoot w:val="00C62D8B"/>
    <w:rsid w:val="0000240B"/>
    <w:rsid w:val="000071A7"/>
    <w:rsid w:val="00025D73"/>
    <w:rsid w:val="0002602B"/>
    <w:rsid w:val="00036462"/>
    <w:rsid w:val="00046A96"/>
    <w:rsid w:val="000551F3"/>
    <w:rsid w:val="0006411F"/>
    <w:rsid w:val="0006631C"/>
    <w:rsid w:val="00084B1E"/>
    <w:rsid w:val="000B5B73"/>
    <w:rsid w:val="000E208E"/>
    <w:rsid w:val="000E5E7A"/>
    <w:rsid w:val="000F1EA5"/>
    <w:rsid w:val="00113FE7"/>
    <w:rsid w:val="001436BC"/>
    <w:rsid w:val="001507B3"/>
    <w:rsid w:val="00155398"/>
    <w:rsid w:val="001744A6"/>
    <w:rsid w:val="001764D3"/>
    <w:rsid w:val="00176BE1"/>
    <w:rsid w:val="00182393"/>
    <w:rsid w:val="001936FF"/>
    <w:rsid w:val="00197438"/>
    <w:rsid w:val="001F4F74"/>
    <w:rsid w:val="0022535C"/>
    <w:rsid w:val="00225B83"/>
    <w:rsid w:val="00232AB2"/>
    <w:rsid w:val="002510AC"/>
    <w:rsid w:val="002630AD"/>
    <w:rsid w:val="002643F8"/>
    <w:rsid w:val="00286E7B"/>
    <w:rsid w:val="002B3B1E"/>
    <w:rsid w:val="002B5BC1"/>
    <w:rsid w:val="002C339F"/>
    <w:rsid w:val="002E78C1"/>
    <w:rsid w:val="002E7C94"/>
    <w:rsid w:val="002E7E43"/>
    <w:rsid w:val="00305D71"/>
    <w:rsid w:val="003306B6"/>
    <w:rsid w:val="003615FD"/>
    <w:rsid w:val="00366936"/>
    <w:rsid w:val="0037210D"/>
    <w:rsid w:val="003741D6"/>
    <w:rsid w:val="003846EA"/>
    <w:rsid w:val="003B6013"/>
    <w:rsid w:val="003C408D"/>
    <w:rsid w:val="003F04A7"/>
    <w:rsid w:val="003F559E"/>
    <w:rsid w:val="004225AD"/>
    <w:rsid w:val="00430FC3"/>
    <w:rsid w:val="00443193"/>
    <w:rsid w:val="0046223B"/>
    <w:rsid w:val="00475210"/>
    <w:rsid w:val="0047716A"/>
    <w:rsid w:val="004A2168"/>
    <w:rsid w:val="004D3FC3"/>
    <w:rsid w:val="004D514E"/>
    <w:rsid w:val="004D56E4"/>
    <w:rsid w:val="00512453"/>
    <w:rsid w:val="00514E7C"/>
    <w:rsid w:val="005335E5"/>
    <w:rsid w:val="005B5F2D"/>
    <w:rsid w:val="005C5894"/>
    <w:rsid w:val="005E5CEE"/>
    <w:rsid w:val="005F3B12"/>
    <w:rsid w:val="005F548F"/>
    <w:rsid w:val="006114E6"/>
    <w:rsid w:val="00635766"/>
    <w:rsid w:val="00635C48"/>
    <w:rsid w:val="006406DB"/>
    <w:rsid w:val="006614ED"/>
    <w:rsid w:val="00684959"/>
    <w:rsid w:val="006859B5"/>
    <w:rsid w:val="0069490D"/>
    <w:rsid w:val="006A2B80"/>
    <w:rsid w:val="006A42C5"/>
    <w:rsid w:val="006B4ECF"/>
    <w:rsid w:val="006B50ED"/>
    <w:rsid w:val="006D3883"/>
    <w:rsid w:val="00741B43"/>
    <w:rsid w:val="00746B55"/>
    <w:rsid w:val="0075676B"/>
    <w:rsid w:val="007923FA"/>
    <w:rsid w:val="007A6514"/>
    <w:rsid w:val="007C4DAC"/>
    <w:rsid w:val="007D77F6"/>
    <w:rsid w:val="007E7EF8"/>
    <w:rsid w:val="00844EAB"/>
    <w:rsid w:val="00847E94"/>
    <w:rsid w:val="00854489"/>
    <w:rsid w:val="00856AE2"/>
    <w:rsid w:val="00860212"/>
    <w:rsid w:val="00866FE4"/>
    <w:rsid w:val="008739CF"/>
    <w:rsid w:val="008A31B1"/>
    <w:rsid w:val="008B5E73"/>
    <w:rsid w:val="008D4BB3"/>
    <w:rsid w:val="008F3C41"/>
    <w:rsid w:val="008F52CD"/>
    <w:rsid w:val="008F67BA"/>
    <w:rsid w:val="009022E6"/>
    <w:rsid w:val="00904775"/>
    <w:rsid w:val="00922655"/>
    <w:rsid w:val="00923FBF"/>
    <w:rsid w:val="00924647"/>
    <w:rsid w:val="00947CAC"/>
    <w:rsid w:val="00951E30"/>
    <w:rsid w:val="0095223D"/>
    <w:rsid w:val="00955141"/>
    <w:rsid w:val="0096647D"/>
    <w:rsid w:val="009A4A30"/>
    <w:rsid w:val="009B1AA4"/>
    <w:rsid w:val="009B4DD1"/>
    <w:rsid w:val="009C760C"/>
    <w:rsid w:val="009D73F8"/>
    <w:rsid w:val="00A1668F"/>
    <w:rsid w:val="00A17307"/>
    <w:rsid w:val="00A2741E"/>
    <w:rsid w:val="00A35039"/>
    <w:rsid w:val="00A63750"/>
    <w:rsid w:val="00A85BDC"/>
    <w:rsid w:val="00AB1643"/>
    <w:rsid w:val="00AD29CD"/>
    <w:rsid w:val="00B56B0E"/>
    <w:rsid w:val="00B72BF7"/>
    <w:rsid w:val="00BA0A88"/>
    <w:rsid w:val="00BB52E3"/>
    <w:rsid w:val="00BB65CE"/>
    <w:rsid w:val="00BF35EE"/>
    <w:rsid w:val="00C027EC"/>
    <w:rsid w:val="00C02DB1"/>
    <w:rsid w:val="00C45404"/>
    <w:rsid w:val="00C6040F"/>
    <w:rsid w:val="00C6218B"/>
    <w:rsid w:val="00C62D8B"/>
    <w:rsid w:val="00C64E47"/>
    <w:rsid w:val="00C7149A"/>
    <w:rsid w:val="00C941C2"/>
    <w:rsid w:val="00CB0415"/>
    <w:rsid w:val="00CD3DDC"/>
    <w:rsid w:val="00CD48EA"/>
    <w:rsid w:val="00CE7789"/>
    <w:rsid w:val="00D241D6"/>
    <w:rsid w:val="00D514D8"/>
    <w:rsid w:val="00D54CA0"/>
    <w:rsid w:val="00D55E3C"/>
    <w:rsid w:val="00D76AA0"/>
    <w:rsid w:val="00D86DA6"/>
    <w:rsid w:val="00DA245F"/>
    <w:rsid w:val="00DB60E9"/>
    <w:rsid w:val="00DB7307"/>
    <w:rsid w:val="00DC2AC0"/>
    <w:rsid w:val="00DD3B32"/>
    <w:rsid w:val="00DD46A3"/>
    <w:rsid w:val="00DD6B99"/>
    <w:rsid w:val="00E10D07"/>
    <w:rsid w:val="00E125AA"/>
    <w:rsid w:val="00E15227"/>
    <w:rsid w:val="00E32567"/>
    <w:rsid w:val="00E32F40"/>
    <w:rsid w:val="00E50CEA"/>
    <w:rsid w:val="00E6602E"/>
    <w:rsid w:val="00E741C6"/>
    <w:rsid w:val="00E8711C"/>
    <w:rsid w:val="00EE236A"/>
    <w:rsid w:val="00EF08F6"/>
    <w:rsid w:val="00F2403B"/>
    <w:rsid w:val="00F26F1D"/>
    <w:rsid w:val="00F3355B"/>
    <w:rsid w:val="00FB6F7A"/>
    <w:rsid w:val="00FC69EB"/>
    <w:rsid w:val="00FD0540"/>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uiPriority="35" w:qFormat="1"/>
    <w:lsdException w:name="footnote reference" w:semiHidden="0" w:uiPriority="39"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paragraph" w:customStyle="1" w:styleId="heading2normal">
    <w:name w:val="heading 2 normal"/>
    <w:aliases w:val="Заголовок 2 Обычный"/>
    <w:basedOn w:val="a"/>
    <w:next w:val="a"/>
    <w:link w:val="20"/>
    <w:uiPriority w:val="9"/>
    <w:qFormat/>
    <w:rsid w:val="00B32490"/>
    <w:pPr>
      <w:numPr>
        <w:ilvl w:val="2"/>
        <w:numId w:val="2"/>
      </w:numPr>
      <w:outlineLvl w:val="1"/>
    </w:pPr>
  </w:style>
  <w:style w:type="character" w:customStyle="1" w:styleId="20">
    <w:name w:val="Заголовок 2 Знак"/>
    <w:basedOn w:val="a0"/>
    <w:link w:val="heading2normal"/>
    <w:uiPriority w:val="9"/>
    <w:rsid w:val="00FB784E"/>
    <w:rPr>
      <w:rFonts w:ascii="Times New Roman" w:hAnsi="Times New Roman"/>
      <w:sz w:val="22"/>
      <w:szCs w:val="22"/>
    </w:rPr>
  </w:style>
  <w:style w:type="paragraph" w:customStyle="1" w:styleId="heading3normal">
    <w:name w:val="heading 3 normal"/>
    <w:aliases w:val="Заголовок 3 Обычный"/>
    <w:basedOn w:val="a"/>
    <w:next w:val="a"/>
    <w:link w:val="30"/>
    <w:uiPriority w:val="9"/>
    <w:qFormat/>
    <w:rsid w:val="00B32490"/>
    <w:pPr>
      <w:numPr>
        <w:ilvl w:val="4"/>
        <w:numId w:val="2"/>
      </w:numPr>
      <w:outlineLvl w:val="2"/>
    </w:pPr>
  </w:style>
  <w:style w:type="character" w:customStyle="1" w:styleId="30">
    <w:name w:val="Заголовок 3 Знак"/>
    <w:basedOn w:val="a0"/>
    <w:link w:val="heading3normal"/>
    <w:uiPriority w:val="9"/>
    <w:rsid w:val="002C64AF"/>
    <w:rPr>
      <w:rFonts w:ascii="Times New Roman" w:hAnsi="Times New Roman"/>
      <w:sz w:val="22"/>
      <w:szCs w:val="22"/>
    </w:rPr>
  </w:style>
  <w:style w:type="paragraph" w:customStyle="1" w:styleId="heading4normal">
    <w:name w:val="heading 4 normal"/>
    <w:aliases w:val="Заголовок 4 Обычный"/>
    <w:basedOn w:val="a"/>
    <w:next w:val="a"/>
    <w:link w:val="40"/>
    <w:uiPriority w:val="9"/>
    <w:qFormat/>
    <w:rsid w:val="00B32490"/>
    <w:pPr>
      <w:numPr>
        <w:ilvl w:val="6"/>
        <w:numId w:val="2"/>
      </w:numPr>
      <w:outlineLvl w:val="3"/>
    </w:pPr>
  </w:style>
  <w:style w:type="character" w:customStyle="1" w:styleId="40">
    <w:name w:val="Заголовок 4 Знак"/>
    <w:basedOn w:val="a0"/>
    <w:link w:val="heading4normal"/>
    <w:uiPriority w:val="9"/>
    <w:rsid w:val="002C64AF"/>
    <w:rPr>
      <w:rFonts w:ascii="Times New Roman" w:hAnsi="Times New Roman"/>
      <w:sz w:val="22"/>
      <w:szCs w:val="22"/>
    </w:rPr>
  </w:style>
  <w:style w:type="paragraph" w:customStyle="1" w:styleId="heading5normal">
    <w:name w:val="heading 5 normal"/>
    <w:aliases w:val="Заголовок 5 Обычный"/>
    <w:basedOn w:val="a"/>
    <w:next w:val="a"/>
    <w:link w:val="50"/>
    <w:uiPriority w:val="9"/>
    <w:qFormat/>
    <w:rsid w:val="00B32490"/>
    <w:pPr>
      <w:numPr>
        <w:ilvl w:val="8"/>
        <w:numId w:val="2"/>
      </w:numPr>
      <w:outlineLvl w:val="4"/>
    </w:pPr>
  </w:style>
  <w:style w:type="character" w:customStyle="1" w:styleId="50">
    <w:name w:val="Заголовок 5 Знак"/>
    <w:basedOn w:val="a0"/>
    <w:link w:val="heading5normal"/>
    <w:uiPriority w:val="9"/>
    <w:rsid w:val="002C64AF"/>
    <w:rPr>
      <w:rFonts w:ascii="Times New Roman" w:hAnsi="Times New Roman"/>
      <w:sz w:val="22"/>
      <w:szCs w:val="22"/>
    </w:r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character" w:customStyle="1" w:styleId="60">
    <w:name w:val="Заголовок 6 Знак"/>
    <w:basedOn w:val="a0"/>
    <w:link w:val="heading6normal"/>
    <w:uiPriority w:val="9"/>
    <w:rsid w:val="0098229F"/>
    <w:rPr>
      <w:rFonts w:ascii="Times New Roman" w:hAnsi="Times New Roman"/>
      <w:sz w:val="22"/>
      <w:szCs w:val="22"/>
    </w:rPr>
  </w:style>
  <w:style w:type="paragraph" w:customStyle="1" w:styleId="heading7normal">
    <w:name w:val="heading 7 normal"/>
    <w:aliases w:val="Заголовок 7 Обычный"/>
    <w:basedOn w:val="a"/>
    <w:next w:val="a"/>
    <w:link w:val="70"/>
    <w:uiPriority w:val="9"/>
    <w:qFormat/>
    <w:rsid w:val="00B32490"/>
    <w:pPr>
      <w:outlineLvl w:val="6"/>
    </w:pPr>
  </w:style>
  <w:style w:type="character" w:customStyle="1" w:styleId="70">
    <w:name w:val="Заголовок 7 Знак"/>
    <w:basedOn w:val="a0"/>
    <w:link w:val="heading7normal"/>
    <w:uiPriority w:val="9"/>
    <w:rsid w:val="0098229F"/>
    <w:rPr>
      <w:rFonts w:ascii="Times New Roman" w:hAnsi="Times New Roman"/>
      <w:sz w:val="22"/>
      <w:szCs w:val="22"/>
    </w:r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character" w:customStyle="1" w:styleId="80">
    <w:name w:val="Заголовок 8 Знак"/>
    <w:basedOn w:val="a0"/>
    <w:link w:val="heading8normal"/>
    <w:uiPriority w:val="9"/>
    <w:rsid w:val="0098229F"/>
    <w:rPr>
      <w:rFonts w:ascii="Times New Roman" w:hAnsi="Times New Roman"/>
      <w:sz w:val="22"/>
      <w:szCs w:val="22"/>
    </w:rPr>
  </w:style>
  <w:style w:type="paragraph" w:customStyle="1" w:styleId="heading9normal">
    <w:name w:val="heading 9 normal"/>
    <w:aliases w:val="Заголовок 9 Обычный"/>
    <w:basedOn w:val="a"/>
    <w:next w:val="a"/>
    <w:link w:val="90"/>
    <w:uiPriority w:val="9"/>
    <w:qFormat/>
    <w:rsid w:val="00B32490"/>
    <w:pPr>
      <w:outlineLvl w:val="8"/>
    </w:pPr>
  </w:style>
  <w:style w:type="character" w:customStyle="1" w:styleId="90">
    <w:name w:val="Заголовок 9 Знак"/>
    <w:basedOn w:val="a0"/>
    <w:link w:val="heading9normal"/>
    <w:uiPriority w:val="9"/>
    <w:rsid w:val="0098229F"/>
    <w:rPr>
      <w:rFonts w:ascii="Times New Roman" w:hAnsi="Times New Roman"/>
      <w:sz w:val="22"/>
      <w:szCs w:val="22"/>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character" w:customStyle="1" w:styleId="22">
    <w:name w:val="Цитата 2 Знак"/>
    <w:basedOn w:val="a0"/>
    <w:link w:val="Warning"/>
    <w:uiPriority w:val="29"/>
    <w:rsid w:val="0098229F"/>
    <w:rPr>
      <w:i/>
      <w:iCs/>
      <w:color w:val="000000"/>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sid w:val="00741B43"/>
    <w:rPr>
      <w:color w:val="0000FF"/>
      <w:u w:val="single"/>
    </w:rPr>
  </w:style>
  <w:style w:type="paragraph" w:styleId="afd">
    <w:name w:val="Balloon Text"/>
    <w:basedOn w:val="a"/>
    <w:link w:val="afe"/>
    <w:uiPriority w:val="99"/>
    <w:semiHidden/>
    <w:unhideWhenUsed/>
    <w:rsid w:val="001936FF"/>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936FF"/>
    <w:rPr>
      <w:rFonts w:ascii="Tahoma" w:hAnsi="Tahoma" w:cs="Tahoma"/>
      <w:sz w:val="16"/>
      <w:szCs w:val="16"/>
    </w:rPr>
  </w:style>
  <w:style w:type="character" w:styleId="aff">
    <w:name w:val="FollowedHyperlink"/>
    <w:basedOn w:val="a0"/>
    <w:uiPriority w:val="99"/>
    <w:semiHidden/>
    <w:unhideWhenUsed/>
    <w:rsid w:val="00DD46A3"/>
    <w:rPr>
      <w:color w:val="800080" w:themeColor="followedHyperlink"/>
      <w:u w:val="single"/>
    </w:rPr>
  </w:style>
  <w:style w:type="paragraph" w:customStyle="1" w:styleId="ConsPlusNormal">
    <w:name w:val="ConsPlusNormal"/>
    <w:rsid w:val="00E6602E"/>
    <w:pPr>
      <w:widowControl w:val="0"/>
      <w:autoSpaceDE w:val="0"/>
      <w:autoSpaceDN w:val="0"/>
    </w:pPr>
    <w:rPr>
      <w:rFonts w:eastAsiaTheme="minorEastAsia" w:cs="Calibri"/>
      <w:sz w:val="22"/>
      <w:szCs w:val="22"/>
    </w:rPr>
  </w:style>
  <w:style w:type="paragraph" w:styleId="aff0">
    <w:name w:val="Normal (Web)"/>
    <w:basedOn w:val="a"/>
    <w:uiPriority w:val="99"/>
    <w:unhideWhenUsed/>
    <w:rsid w:val="002630AD"/>
    <w:pPr>
      <w:spacing w:before="100" w:beforeAutospacing="1" w:after="100" w:afterAutospacing="1" w:line="240" w:lineRule="auto"/>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339351972">
      <w:bodyDiv w:val="1"/>
      <w:marLeft w:val="0"/>
      <w:marRight w:val="0"/>
      <w:marTop w:val="0"/>
      <w:marBottom w:val="0"/>
      <w:divBdr>
        <w:top w:val="none" w:sz="0" w:space="0" w:color="auto"/>
        <w:left w:val="none" w:sz="0" w:space="0" w:color="auto"/>
        <w:bottom w:val="none" w:sz="0" w:space="0" w:color="auto"/>
        <w:right w:val="none" w:sz="0" w:space="0" w:color="auto"/>
      </w:divBdr>
    </w:div>
    <w:div w:id="1072461529">
      <w:bodyDiv w:val="1"/>
      <w:marLeft w:val="0"/>
      <w:marRight w:val="0"/>
      <w:marTop w:val="0"/>
      <w:marBottom w:val="0"/>
      <w:divBdr>
        <w:top w:val="none" w:sz="0" w:space="0" w:color="auto"/>
        <w:left w:val="none" w:sz="0" w:space="0" w:color="auto"/>
        <w:bottom w:val="none" w:sz="0" w:space="0" w:color="auto"/>
        <w:right w:val="none" w:sz="0" w:space="0" w:color="auto"/>
      </w:divBdr>
    </w:div>
    <w:div w:id="1172796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448974;fld=134;dst=106625;date=31.12.2023" TargetMode="External"/><Relationship Id="rId21" Type="http://schemas.openxmlformats.org/officeDocument/2006/relationships/hyperlink" Target="consultantplus://offline/main?base=LAW;n=343977;fld=134;dst=100011;date=31.12.2023" TargetMode="External"/><Relationship Id="rId42" Type="http://schemas.openxmlformats.org/officeDocument/2006/relationships/hyperlink" Target="consultantplus://offline/main?base=LAW;n=343262;fld=134;dst=100011;date=31.12.2023" TargetMode="External"/><Relationship Id="rId63" Type="http://schemas.openxmlformats.org/officeDocument/2006/relationships/hyperlink" Target="consultantplus://offline/main?base=LAW;n=448974;fld=134;dst=102158;date=31.12.2023" TargetMode="External"/><Relationship Id="rId84" Type="http://schemas.openxmlformats.org/officeDocument/2006/relationships/hyperlink" Target="consultantplus://offline/main?base=LAW;n=464851;fld=134;dst=100025;date=31.12.2023" TargetMode="External"/><Relationship Id="rId138" Type="http://schemas.openxmlformats.org/officeDocument/2006/relationships/hyperlink" Target="consultantplus://offline/main?base=LAW;n=464999;fld=134;dst=100053;date=31.12.2023" TargetMode="External"/><Relationship Id="rId159" Type="http://schemas.openxmlformats.org/officeDocument/2006/relationships/hyperlink" Target="consultantplus://offline/main?base=QSBO001;n=11234;fld=134;dst=100009;date=14.12.2018" TargetMode="External"/><Relationship Id="rId170" Type="http://schemas.openxmlformats.org/officeDocument/2006/relationships/hyperlink" Target="consultantplus://offline/main?base=LAW;n=450185;fld=134;dst=100830;date=31.12.2023" TargetMode="External"/><Relationship Id="rId191" Type="http://schemas.openxmlformats.org/officeDocument/2006/relationships/hyperlink" Target="consultantplus://offline/main?base=LAW;n=362627;fld=134;dst=105368;date=31.12.2023" TargetMode="External"/><Relationship Id="rId205" Type="http://schemas.openxmlformats.org/officeDocument/2006/relationships/hyperlink" Target="consultantplus://offline/main?base=LAW;n=362627;fld=134;dst=102365;date=31.12.2023" TargetMode="External"/><Relationship Id="rId226" Type="http://schemas.openxmlformats.org/officeDocument/2006/relationships/hyperlink" Target="consultantplus://offline/main?base=LAW;n=450185;fld=134;dst=101630;date=31.12.2023" TargetMode="External"/><Relationship Id="rId247" Type="http://schemas.openxmlformats.org/officeDocument/2006/relationships/footer" Target="footer8.xml"/><Relationship Id="rId107" Type="http://schemas.openxmlformats.org/officeDocument/2006/relationships/hyperlink" Target="consultantplus://offline/main?base=LAW;n=464181;fld=134;dst=100114;date=31.12.2023" TargetMode="External"/><Relationship Id="rId268" Type="http://schemas.openxmlformats.org/officeDocument/2006/relationships/footer" Target="footer14.xml"/><Relationship Id="rId289" Type="http://schemas.openxmlformats.org/officeDocument/2006/relationships/hyperlink" Target="consultantplus://offline/main?base=LAW;n=450185;fld=134;dst=81;date=31.12.2023" TargetMode="External"/><Relationship Id="rId11" Type="http://schemas.openxmlformats.org/officeDocument/2006/relationships/hyperlink" Target="consultantplus://offline/main?base=LAW;n=465823;fld=134;dst=1000000001;date=31.12.2023" TargetMode="External"/><Relationship Id="rId32" Type="http://schemas.openxmlformats.org/officeDocument/2006/relationships/hyperlink" Target="consultantplus://offline/main?base=LAW;n=342876;fld=134;dst=100011;date=30.06.2020" TargetMode="External"/><Relationship Id="rId53" Type="http://schemas.openxmlformats.org/officeDocument/2006/relationships/hyperlink" Target="consultantplus://offline/main?base=LAW;n=363015;fld=134;dst=100011;date=20.11.2020" TargetMode="External"/><Relationship Id="rId74" Type="http://schemas.openxmlformats.org/officeDocument/2006/relationships/hyperlink" Target="consultantplus://offline/main?base=LAW;n=350539;fld=134;date=17.11.2020" TargetMode="External"/><Relationship Id="rId128" Type="http://schemas.openxmlformats.org/officeDocument/2006/relationships/hyperlink" Target="consultantplus://offline/main?base=LAW;n=450185;fld=134;dst=102187;date=31.12.2023" TargetMode="External"/><Relationship Id="rId149" Type="http://schemas.openxmlformats.org/officeDocument/2006/relationships/hyperlink" Target="consultantplus://offline/main?base=LAW;n=339419;fld=134;dst=100115;date=06.07.2020" TargetMode="External"/><Relationship Id="rId5" Type="http://schemas.openxmlformats.org/officeDocument/2006/relationships/webSettings" Target="webSettings.xml"/><Relationship Id="rId95" Type="http://schemas.openxmlformats.org/officeDocument/2006/relationships/hyperlink" Target="consultantplus://offline/main?base=LAW;n=460116;fld=134;dst=100092;date=31.12.2023" TargetMode="External"/><Relationship Id="rId160" Type="http://schemas.openxmlformats.org/officeDocument/2006/relationships/hyperlink" Target="consultantplus://offline/main?base=LAW;n=450185;fld=134;dst=102219;date=31.12.2023" TargetMode="External"/><Relationship Id="rId181" Type="http://schemas.openxmlformats.org/officeDocument/2006/relationships/hyperlink" Target="consultantplus://offline/main?base=LAW;n=450185;fld=134;dst=101228;date=31.12.2023" TargetMode="External"/><Relationship Id="rId216" Type="http://schemas.openxmlformats.org/officeDocument/2006/relationships/hyperlink" Target="consultantplus://offline/main?base=LAW;n=362627;fld=134;dst=102021;date=21.04.2023" TargetMode="External"/><Relationship Id="rId237" Type="http://schemas.openxmlformats.org/officeDocument/2006/relationships/footer" Target="footer1.xml"/><Relationship Id="rId258" Type="http://schemas.openxmlformats.org/officeDocument/2006/relationships/footer" Target="footer10.xml"/><Relationship Id="rId279" Type="http://schemas.openxmlformats.org/officeDocument/2006/relationships/hyperlink" Target="consultantplus://offline/main?base=PAP;n=54458;fld=134" TargetMode="External"/><Relationship Id="rId22" Type="http://schemas.openxmlformats.org/officeDocument/2006/relationships/hyperlink" Target="consultantplus://offline/main?base=LAW;n=344064;fld=134;dst=100011;date=31.12.2023" TargetMode="External"/><Relationship Id="rId43" Type="http://schemas.openxmlformats.org/officeDocument/2006/relationships/hyperlink" Target="consultantplus://offline/main?base=LAW;n=343262;fld=134;dst=100011;date=31.12.2023" TargetMode="External"/><Relationship Id="rId64" Type="http://schemas.openxmlformats.org/officeDocument/2006/relationships/hyperlink" Target="consultantplus://offline/main?base=LAW;n=362627;fld=134;dst=1000000001;date=31.12.2023" TargetMode="External"/><Relationship Id="rId118" Type="http://schemas.openxmlformats.org/officeDocument/2006/relationships/hyperlink" Target="consultantplus://offline/main?base=LAW;n=448974;fld=134;dst=106625;date=31.12.2023" TargetMode="External"/><Relationship Id="rId139" Type="http://schemas.openxmlformats.org/officeDocument/2006/relationships/hyperlink" Target="consultantplus://offline/main?base=LAW;n=362627;fld=134;dst=100163;date=31.12.2023" TargetMode="External"/><Relationship Id="rId290" Type="http://schemas.openxmlformats.org/officeDocument/2006/relationships/hyperlink" Target="consultantplus://offline/main?base=LAW;n=450185;fld=134;dst=81;date=31.12.2023" TargetMode="External"/><Relationship Id="rId85" Type="http://schemas.openxmlformats.org/officeDocument/2006/relationships/hyperlink" Target="consultantplus://offline/main?base=LAW;n=464851;fld=134;dst=100025;date=31.12.2023" TargetMode="External"/><Relationship Id="rId150" Type="http://schemas.openxmlformats.org/officeDocument/2006/relationships/hyperlink" Target="consultantplus://offline/main?base=LAW;n=339419;fld=134;dst=100121;date=06.07.2020" TargetMode="External"/><Relationship Id="rId171" Type="http://schemas.openxmlformats.org/officeDocument/2006/relationships/hyperlink" Target="consultantplus://offline/main?base=LAW;n=419184;fld=134;dst=100008;date=06.12.2022" TargetMode="External"/><Relationship Id="rId192" Type="http://schemas.openxmlformats.org/officeDocument/2006/relationships/hyperlink" Target="consultantplus://offline/main?base=LAW;n=344165;fld=134;dst=100053;date=31.12.2023" TargetMode="External"/><Relationship Id="rId206" Type="http://schemas.openxmlformats.org/officeDocument/2006/relationships/hyperlink" Target="consultantplus://offline/main?base=LAW;n=465569;fld=134;dst=102970;date=31.12.2023" TargetMode="External"/><Relationship Id="rId227" Type="http://schemas.openxmlformats.org/officeDocument/2006/relationships/hyperlink" Target="consultantplus://offline/main?base=LAW;n=450185;fld=134;dst=101824;date=31.12.2023" TargetMode="External"/><Relationship Id="rId248" Type="http://schemas.openxmlformats.org/officeDocument/2006/relationships/hyperlink" Target="consultantplus://offline/main?base=LAW;n=465243;fld=134;dst=1244;date=31.12.2023" TargetMode="External"/><Relationship Id="rId269" Type="http://schemas.openxmlformats.org/officeDocument/2006/relationships/hyperlink" Target="consultantplus://offline/main?base=LAW;n=450185;fld=134;dst=100387;date=31.12.2023" TargetMode="External"/><Relationship Id="rId12" Type="http://schemas.openxmlformats.org/officeDocument/2006/relationships/hyperlink" Target="consultantplus://offline/main?base=LAW;n=460116;fld=134;dst=100011;date=31.12.2023" TargetMode="External"/><Relationship Id="rId33" Type="http://schemas.openxmlformats.org/officeDocument/2006/relationships/hyperlink" Target="consultantplus://offline/main?base=LAW;n=342876;fld=134;dst=100011;date=30.06.2020" TargetMode="External"/><Relationship Id="rId108" Type="http://schemas.openxmlformats.org/officeDocument/2006/relationships/hyperlink" Target="consultantplus://offline/main?base=LAW;n=460116;fld=134;dst=100212;date=31.12.2023" TargetMode="External"/><Relationship Id="rId129" Type="http://schemas.openxmlformats.org/officeDocument/2006/relationships/hyperlink" Target="consultantplus://offline/main?base=LAW;n=450185;fld=134;dst=102189;date=31.12.2023" TargetMode="External"/><Relationship Id="rId280" Type="http://schemas.openxmlformats.org/officeDocument/2006/relationships/hyperlink" Target="consultantplus://offline/main?base=LAW;n=465243;fld=134;dst=3628;date=31.12.2023" TargetMode="External"/><Relationship Id="rId54" Type="http://schemas.openxmlformats.org/officeDocument/2006/relationships/hyperlink" Target="consultantplus://offline/main?base=LAW;n=367737;fld=134;dst=100012;date=31.08.2021" TargetMode="External"/><Relationship Id="rId75" Type="http://schemas.openxmlformats.org/officeDocument/2006/relationships/hyperlink" Target="consultantplus://offline/main?base=LAW;n=350539;fld=134;date=17.11.2020" TargetMode="External"/><Relationship Id="rId96" Type="http://schemas.openxmlformats.org/officeDocument/2006/relationships/hyperlink" Target="consultantplus://offline/main?base=LAW;n=464999;fld=134;dst=100049;date=31.12.2023" TargetMode="External"/><Relationship Id="rId140" Type="http://schemas.openxmlformats.org/officeDocument/2006/relationships/hyperlink" Target="consultantplus://offline/main?base=LAW;n=362627;fld=134;dst=105267;date=31.12.2023" TargetMode="External"/><Relationship Id="rId161" Type="http://schemas.openxmlformats.org/officeDocument/2006/relationships/hyperlink" Target="consultantplus://offline/main?base=LAW;n=448974;fld=134;dst=25542;date=31.12.2023" TargetMode="External"/><Relationship Id="rId182" Type="http://schemas.openxmlformats.org/officeDocument/2006/relationships/hyperlink" Target="consultantplus://offline/main?base=LAW;n=362627;fld=134;dst=104247;date=31.12.2023" TargetMode="External"/><Relationship Id="rId217" Type="http://schemas.openxmlformats.org/officeDocument/2006/relationships/hyperlink" Target="consultantplus://offline/main?base=LAW;n=23886;fld=134;dst=101670" TargetMode="External"/><Relationship Id="rId6" Type="http://schemas.openxmlformats.org/officeDocument/2006/relationships/footnotes" Target="footnotes.xml"/><Relationship Id="rId238" Type="http://schemas.openxmlformats.org/officeDocument/2006/relationships/footer" Target="footer2.xml"/><Relationship Id="rId259" Type="http://schemas.openxmlformats.org/officeDocument/2006/relationships/hyperlink" Target="consultantplus://offline/main?base=LAW;n=460116;fld=134;dst=100213;date=31.12.2023" TargetMode="External"/><Relationship Id="rId23" Type="http://schemas.openxmlformats.org/officeDocument/2006/relationships/hyperlink" Target="consultantplus://offline/main?base=LAW;n=344064;fld=134;dst=100011;date=31.12.2023" TargetMode="External"/><Relationship Id="rId119" Type="http://schemas.openxmlformats.org/officeDocument/2006/relationships/hyperlink" Target="consultantplus://offline/main?base=LAW;n=448974;fld=134;dst=106625;date=31.12.2023" TargetMode="External"/><Relationship Id="rId270" Type="http://schemas.openxmlformats.org/officeDocument/2006/relationships/hyperlink" Target="consultantplus://offline/main?base=LAW;n=285455;fld=134" TargetMode="External"/><Relationship Id="rId291" Type="http://schemas.openxmlformats.org/officeDocument/2006/relationships/hyperlink" Target="consultantplus://offline/main?base=LAW;n=323667;fld=134;dst=100020;date=16.05.2019" TargetMode="External"/><Relationship Id="rId44" Type="http://schemas.openxmlformats.org/officeDocument/2006/relationships/hyperlink" Target="consultantplus://offline/main?base=LAW;n=344744;fld=134;dst=100011;date=31.12.2023" TargetMode="External"/><Relationship Id="rId65" Type="http://schemas.openxmlformats.org/officeDocument/2006/relationships/hyperlink" Target="consultantplus://offline/main?base=LAW;n=362627;fld=134;dst=1000000001;date=31.12.2023" TargetMode="External"/><Relationship Id="rId86" Type="http://schemas.openxmlformats.org/officeDocument/2006/relationships/hyperlink" Target="consultantplus://offline/main?base=LAW;n=429057;fld=134;dst=100011;date=31.12.2023" TargetMode="External"/><Relationship Id="rId130" Type="http://schemas.openxmlformats.org/officeDocument/2006/relationships/hyperlink" Target="consultantplus://offline/main?base=LAW;n=460116;fld=134;dst=100137;date=31.12.2023" TargetMode="External"/><Relationship Id="rId151" Type="http://schemas.openxmlformats.org/officeDocument/2006/relationships/hyperlink" Target="consultantplus://offline/main?base=LAW;n=450185;fld=134;dst=100656;date=31.12.2023" TargetMode="External"/><Relationship Id="rId172" Type="http://schemas.openxmlformats.org/officeDocument/2006/relationships/hyperlink" Target="consultantplus://offline/main?base=LAW;n=464999;fld=134;dst=100053;date=31.12.2023" TargetMode="External"/><Relationship Id="rId193" Type="http://schemas.openxmlformats.org/officeDocument/2006/relationships/hyperlink" Target="consultantplus://offline/main?base=LAW;n=464999;fld=134;dst=100053;date=31.12.2023" TargetMode="External"/><Relationship Id="rId207" Type="http://schemas.openxmlformats.org/officeDocument/2006/relationships/hyperlink" Target="consultantplus://offline/main?base=LAW;n=450185;fld=134;dst=101804;date=31.12.2023" TargetMode="External"/><Relationship Id="rId228" Type="http://schemas.openxmlformats.org/officeDocument/2006/relationships/hyperlink" Target="consultantplus://offline/main?base=LAW;n=450185;fld=134;dst=101829;date=31.12.2023" TargetMode="External"/><Relationship Id="rId249" Type="http://schemas.openxmlformats.org/officeDocument/2006/relationships/hyperlink" Target="consultantplus://offline/main?base=PAP;n=57018;fld=134" TargetMode="External"/><Relationship Id="rId13" Type="http://schemas.openxmlformats.org/officeDocument/2006/relationships/hyperlink" Target="consultantplus://offline/main?base=LAW;n=460116;fld=134;dst=100011;date=31.12.2023" TargetMode="External"/><Relationship Id="rId109" Type="http://schemas.openxmlformats.org/officeDocument/2006/relationships/hyperlink" Target="consultantplus://offline/main?base=LAW;n=464999;fld=134;dst=100044;date=31.12.2023" TargetMode="External"/><Relationship Id="rId260" Type="http://schemas.openxmlformats.org/officeDocument/2006/relationships/hyperlink" Target="consultantplus://offline/main?base=PAP;n=57508;fld=134" TargetMode="External"/><Relationship Id="rId281" Type="http://schemas.openxmlformats.org/officeDocument/2006/relationships/header" Target="header10.xml"/><Relationship Id="rId34" Type="http://schemas.openxmlformats.org/officeDocument/2006/relationships/hyperlink" Target="consultantplus://offline/main?base=LAW;n=391427;fld=134;dst=100011;date=31.12.2023" TargetMode="External"/><Relationship Id="rId55" Type="http://schemas.openxmlformats.org/officeDocument/2006/relationships/hyperlink" Target="consultantplus://offline/main?base=LAW;n=367737;fld=134;dst=100012;date=31.08.2021" TargetMode="External"/><Relationship Id="rId76" Type="http://schemas.openxmlformats.org/officeDocument/2006/relationships/hyperlink" Target="consultantplus://offline/main?base=LAW;n=419184;fld=134;dst=100008;date=31.12.2023" TargetMode="External"/><Relationship Id="rId97" Type="http://schemas.openxmlformats.org/officeDocument/2006/relationships/hyperlink" Target="consultantplus://offline/main?base=LAW;n=460116;fld=134;dst=100094;date=31.12.2023" TargetMode="External"/><Relationship Id="rId120" Type="http://schemas.openxmlformats.org/officeDocument/2006/relationships/hyperlink" Target="consultantplus://offline/main?base=LAW;n=344754;fld=134;dst=100162;date=31.12.2023" TargetMode="External"/><Relationship Id="rId141" Type="http://schemas.openxmlformats.org/officeDocument/2006/relationships/hyperlink" Target="consultantplus://offline/main?base=LAW;n=362627;fld=134;dst=100163;date=31.12.2023" TargetMode="External"/><Relationship Id="rId7" Type="http://schemas.openxmlformats.org/officeDocument/2006/relationships/endnotes" Target="endnotes.xml"/><Relationship Id="rId71" Type="http://schemas.openxmlformats.org/officeDocument/2006/relationships/hyperlink" Target="consultantplus://offline/main?base=LAW;n=465243;fld=134;dst=101761;date=31.12.2023" TargetMode="External"/><Relationship Id="rId92" Type="http://schemas.openxmlformats.org/officeDocument/2006/relationships/hyperlink" Target="consultantplus://offline/main?base=LAW;n=450185;fld=134;dst=151;date=31.12.2023" TargetMode="External"/><Relationship Id="rId162" Type="http://schemas.openxmlformats.org/officeDocument/2006/relationships/hyperlink" Target="consultantplus://offline/main?base=LAW;n=450185;fld=134;dst=100814;date=31.12.2023" TargetMode="External"/><Relationship Id="rId183" Type="http://schemas.openxmlformats.org/officeDocument/2006/relationships/hyperlink" Target="consultantplus://offline/main?base=LAW;n=450185;fld=134;dst=101373;date=31.12.2023" TargetMode="External"/><Relationship Id="rId213" Type="http://schemas.openxmlformats.org/officeDocument/2006/relationships/hyperlink" Target="consultantplus://offline/main?base=LAW;n=362627;fld=134;dst=101477;date=31.12.2023" TargetMode="External"/><Relationship Id="rId218" Type="http://schemas.openxmlformats.org/officeDocument/2006/relationships/hyperlink" Target="consultantplus://offline/main?base=LAW;n=465569;fld=134;dst=3335;date=31.12.2023" TargetMode="External"/><Relationship Id="rId234" Type="http://schemas.openxmlformats.org/officeDocument/2006/relationships/hyperlink" Target="consultantplus://offline/main?base=LAW;n=450185;fld=134;dst=339;date=31.12.2023" TargetMode="External"/><Relationship Id="rId239"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consultantplus://offline/main?base=LAW;n=344165;fld=134;dst=100011;date=31.12.2023" TargetMode="External"/><Relationship Id="rId250" Type="http://schemas.openxmlformats.org/officeDocument/2006/relationships/hyperlink" Target="consultantplus://offline/main?base=PAP;n=57020;fld=134" TargetMode="External"/><Relationship Id="rId255" Type="http://schemas.openxmlformats.org/officeDocument/2006/relationships/hyperlink" Target="consultantplus://offline/main?base=LAW;n=465243;fld=134;dst=3521;date=31.12.2023" TargetMode="External"/><Relationship Id="rId271" Type="http://schemas.openxmlformats.org/officeDocument/2006/relationships/hyperlink" Target="consultantplus://offline/main?base=LAW;n=465243;fld=134;dst=100002;date=31.12.2023" TargetMode="External"/><Relationship Id="rId276" Type="http://schemas.openxmlformats.org/officeDocument/2006/relationships/footer" Target="footer15.xml"/><Relationship Id="rId292" Type="http://schemas.openxmlformats.org/officeDocument/2006/relationships/header" Target="header12.xml"/><Relationship Id="rId24" Type="http://schemas.openxmlformats.org/officeDocument/2006/relationships/hyperlink" Target="consultantplus://offline/main?base=LAW;n=464999;fld=134;dst=100011;date=31.12.2023" TargetMode="External"/><Relationship Id="rId40" Type="http://schemas.openxmlformats.org/officeDocument/2006/relationships/hyperlink" Target="consultantplus://offline/main?base=LAW;n=344306;fld=134;dst=100011;date=31.12.2023" TargetMode="External"/><Relationship Id="rId45" Type="http://schemas.openxmlformats.org/officeDocument/2006/relationships/hyperlink" Target="consultantplus://offline/main?base=LAW;n=344744;fld=134;dst=100011;date=31.12.2023" TargetMode="External"/><Relationship Id="rId66" Type="http://schemas.openxmlformats.org/officeDocument/2006/relationships/hyperlink" Target="consultantplus://offline/main?base=LAW;n=362627;fld=134;dst=105235;date=31.12.2023" TargetMode="External"/><Relationship Id="rId87" Type="http://schemas.openxmlformats.org/officeDocument/2006/relationships/hyperlink" Target="consultantplus://offline/main?base=LAW;n=429057;fld=134;dst=100011;date=31.12.2023" TargetMode="External"/><Relationship Id="rId110" Type="http://schemas.openxmlformats.org/officeDocument/2006/relationships/hyperlink" Target="consultantplus://offline/main?base=LAW;n=464999;fld=134;dst=100044;date=31.12.2023" TargetMode="External"/><Relationship Id="rId115" Type="http://schemas.openxmlformats.org/officeDocument/2006/relationships/hyperlink" Target="consultantplus://offline/main?base=LAW;n=448974;fld=134;dst=106625;date=31.12.2023" TargetMode="External"/><Relationship Id="rId131" Type="http://schemas.openxmlformats.org/officeDocument/2006/relationships/hyperlink" Target="consultantplus://offline/main?base=LAW;n=460116;fld=134;dst=100139;date=31.12.2023" TargetMode="External"/><Relationship Id="rId136" Type="http://schemas.openxmlformats.org/officeDocument/2006/relationships/hyperlink" Target="consultantplus://offline/main?base=LAW;n=344754;fld=134;dst=23;date=28.04.2021" TargetMode="External"/><Relationship Id="rId157" Type="http://schemas.openxmlformats.org/officeDocument/2006/relationships/hyperlink" Target="consultantplus://offline/main?base=LAW;n=391427;fld=134;dst=5;date=31.12.2023" TargetMode="External"/><Relationship Id="rId178" Type="http://schemas.openxmlformats.org/officeDocument/2006/relationships/hyperlink" Target="consultantplus://offline/main?base=QSBO;n=18928;fld=134;dst=100015;date=12.12.2019" TargetMode="External"/><Relationship Id="rId61" Type="http://schemas.openxmlformats.org/officeDocument/2006/relationships/hyperlink" Target="consultantplus://offline/main?base=LAW;n=448974;fld=134;dst=100013;date=31.12.2023" TargetMode="External"/><Relationship Id="rId82" Type="http://schemas.openxmlformats.org/officeDocument/2006/relationships/hyperlink" Target="consultantplus://offline/main?base=LAW;n=363479;fld=134;dst=1000000001;date=31.12.2023" TargetMode="External"/><Relationship Id="rId152" Type="http://schemas.openxmlformats.org/officeDocument/2006/relationships/hyperlink" Target="consultantplus://offline/main?base=LAW;n=420488;fld=134;dst=524;date=31.12.2023" TargetMode="External"/><Relationship Id="rId173" Type="http://schemas.openxmlformats.org/officeDocument/2006/relationships/hyperlink" Target="consultantplus://offline/main?base=LAW;n=450185;fld=134;dst=100841;date=31.12.2023" TargetMode="External"/><Relationship Id="rId194" Type="http://schemas.openxmlformats.org/officeDocument/2006/relationships/hyperlink" Target="consultantplus://offline/main?base=LAW;n=450185;fld=134;dst=101490;date=31.12.2023" TargetMode="External"/><Relationship Id="rId199" Type="http://schemas.openxmlformats.org/officeDocument/2006/relationships/hyperlink" Target="consultantplus://offline/main?base=LAW;n=362627;fld=134;dst=103559;date=31.12.2023" TargetMode="External"/><Relationship Id="rId203" Type="http://schemas.openxmlformats.org/officeDocument/2006/relationships/hyperlink" Target="consultantplus://offline/main?base=LAW;n=465569;fld=134;dst=1211;date=31.12.2023" TargetMode="External"/><Relationship Id="rId208" Type="http://schemas.openxmlformats.org/officeDocument/2006/relationships/hyperlink" Target="consultantplus://offline/main?base=LAW;n=464999;fld=134;dst=100053;date=31.12.2023" TargetMode="External"/><Relationship Id="rId229" Type="http://schemas.openxmlformats.org/officeDocument/2006/relationships/hyperlink" Target="consultantplus://offline/main?base=LAW;n=362627;fld=134;dst=103559;date=31.12.2023" TargetMode="External"/><Relationship Id="rId19" Type="http://schemas.openxmlformats.org/officeDocument/2006/relationships/hyperlink" Target="consultantplus://offline/main?base=LAW;n=346111;fld=134;dst=100011;date=31.12.2023" TargetMode="External"/><Relationship Id="rId224" Type="http://schemas.openxmlformats.org/officeDocument/2006/relationships/hyperlink" Target="consultantplus://offline/main?base=LAW;n=464999;fld=134;dst=100053;date=31.12.2023" TargetMode="External"/><Relationship Id="rId240" Type="http://schemas.openxmlformats.org/officeDocument/2006/relationships/footer" Target="footer3.xml"/><Relationship Id="rId245" Type="http://schemas.openxmlformats.org/officeDocument/2006/relationships/header" Target="header5.xml"/><Relationship Id="rId261" Type="http://schemas.openxmlformats.org/officeDocument/2006/relationships/hyperlink" Target="consultantplus://offline/main?base=LAW;n=465243;fld=134;dst=3723;date=31.12.2023" TargetMode="External"/><Relationship Id="rId266" Type="http://schemas.openxmlformats.org/officeDocument/2006/relationships/header" Target="header8.xml"/><Relationship Id="rId287" Type="http://schemas.openxmlformats.org/officeDocument/2006/relationships/footer" Target="footer20.xml"/><Relationship Id="rId14" Type="http://schemas.openxmlformats.org/officeDocument/2006/relationships/hyperlink" Target="consultantplus://offline/main?base=LAW;n=344754;fld=134;dst=100011;date=31.12.2023" TargetMode="External"/><Relationship Id="rId30" Type="http://schemas.openxmlformats.org/officeDocument/2006/relationships/hyperlink" Target="consultantplus://offline/main?base=LAW;n=343342;fld=134;dst=100011;date=31.12.2023" TargetMode="External"/><Relationship Id="rId35" Type="http://schemas.openxmlformats.org/officeDocument/2006/relationships/hyperlink" Target="consultantplus://offline/main?base=LAW;n=391427;fld=134;dst=100011;date=31.12.2023" TargetMode="External"/><Relationship Id="rId56" Type="http://schemas.openxmlformats.org/officeDocument/2006/relationships/hyperlink" Target="consultantplus://offline/main?base=LAW;n=450185;fld=134;dst=100016;date=31.12.2023" TargetMode="External"/><Relationship Id="rId77" Type="http://schemas.openxmlformats.org/officeDocument/2006/relationships/hyperlink" Target="consultantplus://offline/main?base=LAW;n=419184;fld=134;dst=100008;date=31.12.2023" TargetMode="External"/><Relationship Id="rId100" Type="http://schemas.openxmlformats.org/officeDocument/2006/relationships/hyperlink" Target="consultantplus://offline/main?base=LAW;n=460116;fld=134;dst=100094;date=31.12.2023" TargetMode="External"/><Relationship Id="rId105" Type="http://schemas.openxmlformats.org/officeDocument/2006/relationships/hyperlink" Target="consultantplus://offline/main?base=LAW;n=464999;fld=134;dst=100044;date=31.12.2023" TargetMode="External"/><Relationship Id="rId126" Type="http://schemas.openxmlformats.org/officeDocument/2006/relationships/hyperlink" Target="consultantplus://offline/main?base=LAW;n=450185;fld=134;dst=102183;date=31.12.2023" TargetMode="External"/><Relationship Id="rId147" Type="http://schemas.openxmlformats.org/officeDocument/2006/relationships/hyperlink" Target="consultantplus://offline/main?base=LAW;n=450185;fld=134;dst=493;date=31.12.2023" TargetMode="External"/><Relationship Id="rId168" Type="http://schemas.openxmlformats.org/officeDocument/2006/relationships/hyperlink" Target="consultantplus://offline/main?base=LAW;n=460116;fld=134;dst=100140;date=31.12.2023" TargetMode="External"/><Relationship Id="rId282" Type="http://schemas.openxmlformats.org/officeDocument/2006/relationships/footer" Target="footer17.xml"/><Relationship Id="rId8" Type="http://schemas.openxmlformats.org/officeDocument/2006/relationships/header" Target="header1.xml"/><Relationship Id="rId51" Type="http://schemas.openxmlformats.org/officeDocument/2006/relationships/hyperlink" Target="consultantplus://offline/main?base=LAW;n=339804;fld=134;dst=100012;date=06.07.2020" TargetMode="External"/><Relationship Id="rId72" Type="http://schemas.openxmlformats.org/officeDocument/2006/relationships/hyperlink" Target="consultantplus://offline/main?base=LAW;n=368257;fld=134;dst=1000000001;date=31.12.2023" TargetMode="External"/><Relationship Id="rId93" Type="http://schemas.openxmlformats.org/officeDocument/2006/relationships/hyperlink" Target="consultantplus://offline/main?base=LAW;n=464999;fld=134;dst=100044;date=31.12.2023" TargetMode="External"/><Relationship Id="rId98" Type="http://schemas.openxmlformats.org/officeDocument/2006/relationships/hyperlink" Target="consultantplus://offline/main?base=LAW;n=464181;fld=134;dst=100107;date=31.12.2023" TargetMode="External"/><Relationship Id="rId121" Type="http://schemas.openxmlformats.org/officeDocument/2006/relationships/hyperlink" Target="consultantplus://offline/main?base=LAW;n=450185;fld=134;dst=102182;date=31.12.2023" TargetMode="External"/><Relationship Id="rId142" Type="http://schemas.openxmlformats.org/officeDocument/2006/relationships/hyperlink" Target="consultantplus://offline/main?base=LAW;n=362627;fld=134;dst=105267;date=31.12.2023" TargetMode="External"/><Relationship Id="rId163" Type="http://schemas.openxmlformats.org/officeDocument/2006/relationships/hyperlink" Target="consultantplus://offline/main?base=LAW;n=344744;fld=134;dst=100047;date=31.12.2023" TargetMode="External"/><Relationship Id="rId184" Type="http://schemas.openxmlformats.org/officeDocument/2006/relationships/hyperlink" Target="consultantplus://offline/main?base=LAW;n=362627;fld=134;dst=103559;date=31.12.2023" TargetMode="External"/><Relationship Id="rId189" Type="http://schemas.openxmlformats.org/officeDocument/2006/relationships/hyperlink" Target="consultantplus://offline/main?base=LAW;n=450185;fld=134;dst=11174;date=31.12.2023" TargetMode="External"/><Relationship Id="rId219" Type="http://schemas.openxmlformats.org/officeDocument/2006/relationships/hyperlink" Target="consultantplus://offline/main?base=LAW;n=450185;fld=134;dst=101804;date=31.12.2023" TargetMode="External"/><Relationship Id="rId3" Type="http://schemas.openxmlformats.org/officeDocument/2006/relationships/styles" Target="styles.xml"/><Relationship Id="rId214" Type="http://schemas.openxmlformats.org/officeDocument/2006/relationships/hyperlink" Target="consultantplus://offline/main?base=LAW;n=362627;fld=134;dst=101878;date=31.12.2023" TargetMode="External"/><Relationship Id="rId230" Type="http://schemas.openxmlformats.org/officeDocument/2006/relationships/hyperlink" Target="consultantplus://offline/main?base=LAW;n=450185;fld=134;dst=101828;date=31.12.2023" TargetMode="External"/><Relationship Id="rId235" Type="http://schemas.openxmlformats.org/officeDocument/2006/relationships/hyperlink" Target="consultantplus://offline/main?base=LAW;n=450185;fld=134;dst=102360;date=31.12.2023" TargetMode="External"/><Relationship Id="rId251" Type="http://schemas.openxmlformats.org/officeDocument/2006/relationships/hyperlink" Target="consultantplus://offline/main?base=LAW;n=465243;fld=134;dst=1244;date=31.12.2023" TargetMode="External"/><Relationship Id="rId256" Type="http://schemas.openxmlformats.org/officeDocument/2006/relationships/header" Target="header6.xml"/><Relationship Id="rId277" Type="http://schemas.openxmlformats.org/officeDocument/2006/relationships/footer" Target="footer16.xml"/><Relationship Id="rId25" Type="http://schemas.openxmlformats.org/officeDocument/2006/relationships/hyperlink" Target="consultantplus://offline/main?base=LAW;n=464999;fld=134;dst=100011;date=31.12.2023" TargetMode="External"/><Relationship Id="rId46" Type="http://schemas.openxmlformats.org/officeDocument/2006/relationships/hyperlink" Target="consultantplus://offline/main?base=LAW;n=343973;fld=134;dst=100011;date=31.08.2021" TargetMode="External"/><Relationship Id="rId67" Type="http://schemas.openxmlformats.org/officeDocument/2006/relationships/hyperlink" Target="consultantplus://offline/main?base=LAW;n=362627;fld=134;dst=105235;date=31.12.2023" TargetMode="External"/><Relationship Id="rId116" Type="http://schemas.openxmlformats.org/officeDocument/2006/relationships/hyperlink" Target="consultantplus://offline/main?base=LAW;n=448974;fld=134;dst=106625;date=31.12.2023" TargetMode="External"/><Relationship Id="rId137" Type="http://schemas.openxmlformats.org/officeDocument/2006/relationships/hyperlink" Target="consultantplus://offline/main?base=LAW;n=464999;fld=134;dst=100053;date=31.12.2023" TargetMode="External"/><Relationship Id="rId158" Type="http://schemas.openxmlformats.org/officeDocument/2006/relationships/hyperlink" Target="consultantplus://offline/main?base=LAW;n=460116;fld=134;dst=100107;date=31.12.2023" TargetMode="External"/><Relationship Id="rId272" Type="http://schemas.openxmlformats.org/officeDocument/2006/relationships/hyperlink" Target="consultantplus://offline/main?base=LAW;n=441059;fld=134;dst=100009;date=31.12.2023" TargetMode="External"/><Relationship Id="rId293" Type="http://schemas.openxmlformats.org/officeDocument/2006/relationships/footer" Target="footer21.xml"/><Relationship Id="rId20" Type="http://schemas.openxmlformats.org/officeDocument/2006/relationships/hyperlink" Target="consultantplus://offline/main?base=LAW;n=343977;fld=134;dst=100011;date=31.12.2023" TargetMode="External"/><Relationship Id="rId41" Type="http://schemas.openxmlformats.org/officeDocument/2006/relationships/hyperlink" Target="consultantplus://offline/main?base=LAW;n=344306;fld=134;dst=100011;date=31.12.2023" TargetMode="External"/><Relationship Id="rId62" Type="http://schemas.openxmlformats.org/officeDocument/2006/relationships/hyperlink" Target="consultantplus://offline/main?base=LAW;n=448974;fld=134;dst=102158;date=31.12.2023" TargetMode="External"/><Relationship Id="rId83" Type="http://schemas.openxmlformats.org/officeDocument/2006/relationships/hyperlink" Target="consultantplus://offline/main?base=LAW;n=363479;fld=134;dst=1000000001;date=31.12.2023" TargetMode="External"/><Relationship Id="rId88" Type="http://schemas.openxmlformats.org/officeDocument/2006/relationships/hyperlink" Target="consultantplus://offline/main?base=LAW;n=429057;fld=134;dst=100011;date=31.12.2023" TargetMode="External"/><Relationship Id="rId111" Type="http://schemas.openxmlformats.org/officeDocument/2006/relationships/hyperlink" Target="consultantplus://offline/main?base=LAW;n=464999;fld=134;dst=100044;date=31.12.2023" TargetMode="External"/><Relationship Id="rId132" Type="http://schemas.openxmlformats.org/officeDocument/2006/relationships/hyperlink" Target="consultantplus://offline/main?base=LAW;n=450185;fld=134;dst=172;date=31.12.2023" TargetMode="External"/><Relationship Id="rId153" Type="http://schemas.openxmlformats.org/officeDocument/2006/relationships/hyperlink" Target="consultantplus://offline/main?base=LAW;n=420488;fld=134;dst=101428;date=31.12.2023" TargetMode="External"/><Relationship Id="rId174" Type="http://schemas.openxmlformats.org/officeDocument/2006/relationships/hyperlink" Target="consultantplus://offline/main?base=LAW;n=450185;fld=134;dst=65;date=31.12.2023" TargetMode="External"/><Relationship Id="rId179" Type="http://schemas.openxmlformats.org/officeDocument/2006/relationships/hyperlink" Target="consultantplus://offline/main?base=LAW;n=464999;fld=134;dst=100053;date=31.12.2023" TargetMode="External"/><Relationship Id="rId195" Type="http://schemas.openxmlformats.org/officeDocument/2006/relationships/hyperlink" Target="consultantplus://offline/main?base=LAW;n=450185;fld=134;dst=101499;date=31.12.2023" TargetMode="External"/><Relationship Id="rId209" Type="http://schemas.openxmlformats.org/officeDocument/2006/relationships/hyperlink" Target="consultantplus://offline/main?base=LAW;n=465569;fld=134;dst=102970;date=31.12.2023" TargetMode="External"/><Relationship Id="rId190" Type="http://schemas.openxmlformats.org/officeDocument/2006/relationships/hyperlink" Target="consultantplus://offline/main?base=LAW;n=362627;fld=134;dst=101786;date=31.12.2023" TargetMode="External"/><Relationship Id="rId204" Type="http://schemas.openxmlformats.org/officeDocument/2006/relationships/hyperlink" Target="consultantplus://offline/main?base=LAW;n=448974;fld=134;dst=102987;date=31.12.2023" TargetMode="External"/><Relationship Id="rId220" Type="http://schemas.openxmlformats.org/officeDocument/2006/relationships/hyperlink" Target="consultantplus://offline/main?base=LAW;n=450185;fld=134;dst=102356;date=31.12.2023" TargetMode="External"/><Relationship Id="rId225" Type="http://schemas.openxmlformats.org/officeDocument/2006/relationships/hyperlink" Target="consultantplus://offline/main?base=LAW;n=450185;fld=134;dst=101629;date=31.12.2023" TargetMode="External"/><Relationship Id="rId241" Type="http://schemas.openxmlformats.org/officeDocument/2006/relationships/footer" Target="footer4.xml"/><Relationship Id="rId246" Type="http://schemas.openxmlformats.org/officeDocument/2006/relationships/footer" Target="footer7.xml"/><Relationship Id="rId267" Type="http://schemas.openxmlformats.org/officeDocument/2006/relationships/footer" Target="footer13.xml"/><Relationship Id="rId288" Type="http://schemas.openxmlformats.org/officeDocument/2006/relationships/hyperlink" Target="consultantplus://offline/main?base=LAW;n=450185;fld=134;dst=81;date=31.12.2023" TargetMode="External"/><Relationship Id="rId15" Type="http://schemas.openxmlformats.org/officeDocument/2006/relationships/hyperlink" Target="consultantplus://offline/main?base=LAW;n=344754;fld=134;dst=100011;date=31.12.2023" TargetMode="External"/><Relationship Id="rId36" Type="http://schemas.openxmlformats.org/officeDocument/2006/relationships/hyperlink" Target="consultantplus://offline/main?base=LAW;n=380931;fld=134;dst=100011;date=31.12.2023" TargetMode="External"/><Relationship Id="rId57" Type="http://schemas.openxmlformats.org/officeDocument/2006/relationships/hyperlink" Target="consultantplus://offline/main?base=LAW;n=450185;fld=134;dst=100016;date=31.12.2023" TargetMode="External"/><Relationship Id="rId106" Type="http://schemas.openxmlformats.org/officeDocument/2006/relationships/hyperlink" Target="consultantplus://offline/main?base=LAW;n=464999;fld=134;dst=100044;date=31.12.2023" TargetMode="External"/><Relationship Id="rId127" Type="http://schemas.openxmlformats.org/officeDocument/2006/relationships/hyperlink" Target="consultantplus://offline/main?base=LAW;n=344754;fld=134;dst=100072;date=31.12.2023" TargetMode="External"/><Relationship Id="rId262" Type="http://schemas.openxmlformats.org/officeDocument/2006/relationships/hyperlink" Target="consultantplus://offline/main?base=PAP;n=57508;fld=134" TargetMode="External"/><Relationship Id="rId283" Type="http://schemas.openxmlformats.org/officeDocument/2006/relationships/footer" Target="footer18.xml"/><Relationship Id="rId10" Type="http://schemas.openxmlformats.org/officeDocument/2006/relationships/hyperlink" Target="consultantplus://offline/main?base=LAW;n=464181;fld=134;dst=1000000001;date=31.12.2023" TargetMode="External"/><Relationship Id="rId31" Type="http://schemas.openxmlformats.org/officeDocument/2006/relationships/hyperlink" Target="consultantplus://offline/main?base=LAW;n=343342;fld=134;dst=100011;date=31.12.2023" TargetMode="External"/><Relationship Id="rId52" Type="http://schemas.openxmlformats.org/officeDocument/2006/relationships/hyperlink" Target="consultantplus://offline/main?base=LAW;n=363015;fld=134;dst=100011;date=20.11.2020" TargetMode="External"/><Relationship Id="rId73" Type="http://schemas.openxmlformats.org/officeDocument/2006/relationships/hyperlink" Target="consultantplus://offline/main?base=LAW;n=368257;fld=134;dst=1000000001;date=31.12.2023" TargetMode="External"/><Relationship Id="rId78" Type="http://schemas.openxmlformats.org/officeDocument/2006/relationships/hyperlink" Target="consultantplus://offline/main?base=LAW;n=445072;fld=134;dst=100008;date=31.12.2023" TargetMode="External"/><Relationship Id="rId94" Type="http://schemas.openxmlformats.org/officeDocument/2006/relationships/hyperlink" Target="consultantplus://offline/main?base=LAW;n=460116;fld=134;dst=100092;date=31.12.2023" TargetMode="External"/><Relationship Id="rId99" Type="http://schemas.openxmlformats.org/officeDocument/2006/relationships/hyperlink" Target="consultantplus://offline/main?base=LAW;n=464181;fld=134;dst=100108;date=31.12.2023" TargetMode="External"/><Relationship Id="rId101" Type="http://schemas.openxmlformats.org/officeDocument/2006/relationships/hyperlink" Target="consultantplus://offline/main?base=LAW;n=450185;fld=134;dst=102132;date=31.12.2023" TargetMode="External"/><Relationship Id="rId122" Type="http://schemas.openxmlformats.org/officeDocument/2006/relationships/hyperlink" Target="consultantplus://offline/main?base=LAW;n=344754;fld=134;dst=100171;date=31.12.2023" TargetMode="External"/><Relationship Id="rId143" Type="http://schemas.openxmlformats.org/officeDocument/2006/relationships/hyperlink" Target="consultantplus://offline/main?base=LAW;n=450185;fld=134;dst=493;date=31.12.2023" TargetMode="External"/><Relationship Id="rId148" Type="http://schemas.openxmlformats.org/officeDocument/2006/relationships/hyperlink" Target="consultantplus://offline/main?base=LAW;n=450185;fld=134;dst=100651;date=31.12.2023" TargetMode="External"/><Relationship Id="rId164" Type="http://schemas.openxmlformats.org/officeDocument/2006/relationships/hyperlink" Target="consultantplus://offline/main?base=LAW;n=450185;fld=134;dst=100813;date=31.12.2023" TargetMode="External"/><Relationship Id="rId169" Type="http://schemas.openxmlformats.org/officeDocument/2006/relationships/hyperlink" Target="consultantplus://offline/main?base=LAW;n=460116;fld=134;dst=100127;date=31.12.2023" TargetMode="External"/><Relationship Id="rId185" Type="http://schemas.openxmlformats.org/officeDocument/2006/relationships/hyperlink" Target="consultantplus://offline/main?base=LAW;n=450185;fld=134;dst=101406;date=31.12.2023" TargetMode="External"/><Relationship Id="rId4" Type="http://schemas.openxmlformats.org/officeDocument/2006/relationships/settings" Target="settings.xml"/><Relationship Id="rId9" Type="http://schemas.openxmlformats.org/officeDocument/2006/relationships/hyperlink" Target="consultantplus://offline/main?base=LAW;n=465569;fld=134;dst=1000000001;date=31.12.2023" TargetMode="External"/><Relationship Id="rId180" Type="http://schemas.openxmlformats.org/officeDocument/2006/relationships/hyperlink" Target="consultantplus://offline/main?base=LAW;n=362627;fld=134;dst=104247;date=31.12.2023" TargetMode="External"/><Relationship Id="rId210" Type="http://schemas.openxmlformats.org/officeDocument/2006/relationships/hyperlink" Target="consultantplus://offline/main?base=LAW;n=450185;fld=134;dst=101804;date=31.12.2023" TargetMode="External"/><Relationship Id="rId215" Type="http://schemas.openxmlformats.org/officeDocument/2006/relationships/hyperlink" Target="consultantplus://offline/main?base=LAW;n=362627;fld=134;dst=102365;date=31.12.2023" TargetMode="External"/><Relationship Id="rId236" Type="http://schemas.openxmlformats.org/officeDocument/2006/relationships/header" Target="header2.xml"/><Relationship Id="rId257" Type="http://schemas.openxmlformats.org/officeDocument/2006/relationships/footer" Target="footer9.xml"/><Relationship Id="rId278" Type="http://schemas.openxmlformats.org/officeDocument/2006/relationships/hyperlink" Target="consultantplus://offline/main?base=PAP;n=57052;fld=134" TargetMode="External"/><Relationship Id="rId26" Type="http://schemas.openxmlformats.org/officeDocument/2006/relationships/hyperlink" Target="consultantplus://offline/main?base=LAW;n=344539;fld=134;dst=100011;date=31.12.2023" TargetMode="External"/><Relationship Id="rId231" Type="http://schemas.openxmlformats.org/officeDocument/2006/relationships/hyperlink" Target="consultantplus://offline/main?base=LAW;n=450185;fld=134;dst=101833;date=31.12.2023" TargetMode="External"/><Relationship Id="rId252" Type="http://schemas.openxmlformats.org/officeDocument/2006/relationships/hyperlink" Target="consultantplus://offline/main?base=LAW;n=465243;fld=134;dst=3190;date=31.12.2023" TargetMode="External"/><Relationship Id="rId273" Type="http://schemas.openxmlformats.org/officeDocument/2006/relationships/hyperlink" Target="consultantplus://offline/main?base=LAW;n=465502;fld=134;dst=100931;date=31.12.2023" TargetMode="External"/><Relationship Id="rId294" Type="http://schemas.openxmlformats.org/officeDocument/2006/relationships/footer" Target="footer22.xml"/><Relationship Id="rId47" Type="http://schemas.openxmlformats.org/officeDocument/2006/relationships/hyperlink" Target="consultantplus://offline/main?base=LAW;n=343973;fld=134;dst=100011;date=31.08.2021" TargetMode="External"/><Relationship Id="rId68" Type="http://schemas.openxmlformats.org/officeDocument/2006/relationships/hyperlink" Target="consultantplus://offline/main?base=LAW;n=465243;fld=134;dst=100002;date=31.12.2023" TargetMode="External"/><Relationship Id="rId89" Type="http://schemas.openxmlformats.org/officeDocument/2006/relationships/hyperlink" Target="consultantplus://offline/main?base=LAW;n=464181;fld=134;dst=100069;date=31.12.2023" TargetMode="External"/><Relationship Id="rId112" Type="http://schemas.openxmlformats.org/officeDocument/2006/relationships/hyperlink" Target="consultantplus://offline/main?base=LAW;n=344539;fld=134;dst=1000000001;date=31.12.2023" TargetMode="External"/><Relationship Id="rId133" Type="http://schemas.openxmlformats.org/officeDocument/2006/relationships/hyperlink" Target="consultantplus://offline/main?base=LAW;n=344754;fld=134;dst=100119;date=31.12.2023" TargetMode="External"/><Relationship Id="rId154" Type="http://schemas.openxmlformats.org/officeDocument/2006/relationships/hyperlink" Target="consultantplus://offline/main?base=LAW;n=391427;fld=134;dst=100024;date=31.12.2023" TargetMode="External"/><Relationship Id="rId175" Type="http://schemas.openxmlformats.org/officeDocument/2006/relationships/hyperlink" Target="consultantplus://offline/main?base=LAW;n=450185;fld=134;dst=221;date=31.12.2023" TargetMode="External"/><Relationship Id="rId196" Type="http://schemas.openxmlformats.org/officeDocument/2006/relationships/hyperlink" Target="consultantplus://offline/main?base=LAW;n=450185;fld=134;dst=12712;date=31.12.2023" TargetMode="External"/><Relationship Id="rId200" Type="http://schemas.openxmlformats.org/officeDocument/2006/relationships/hyperlink" Target="consultantplus://offline/main?base=LAW;n=450185;fld=134;dst=12724;date=31.12.2023" TargetMode="External"/><Relationship Id="rId16" Type="http://schemas.openxmlformats.org/officeDocument/2006/relationships/hyperlink" Target="consultantplus://offline/main?base=LAW;n=347882;fld=134;dst=100011;date=31.12.2023" TargetMode="External"/><Relationship Id="rId221" Type="http://schemas.openxmlformats.org/officeDocument/2006/relationships/hyperlink" Target="consultantplus://offline/main?base=LAW;n=464999;fld=134;dst=100053;date=31.12.2023" TargetMode="External"/><Relationship Id="rId242" Type="http://schemas.openxmlformats.org/officeDocument/2006/relationships/header" Target="header4.xml"/><Relationship Id="rId263" Type="http://schemas.openxmlformats.org/officeDocument/2006/relationships/header" Target="header7.xml"/><Relationship Id="rId284" Type="http://schemas.openxmlformats.org/officeDocument/2006/relationships/hyperlink" Target="consultantplus://offline/main?base=LAW;n=208761;fld=134;dst=1" TargetMode="External"/><Relationship Id="rId37" Type="http://schemas.openxmlformats.org/officeDocument/2006/relationships/hyperlink" Target="consultantplus://offline/main?base=LAW;n=380931;fld=134;dst=100011;date=31.12.2023" TargetMode="External"/><Relationship Id="rId58" Type="http://schemas.openxmlformats.org/officeDocument/2006/relationships/hyperlink" Target="consultantplus://offline/main?base=LAW;n=450185;fld=134;dst=100387;date=31.12.2023" TargetMode="External"/><Relationship Id="rId79" Type="http://schemas.openxmlformats.org/officeDocument/2006/relationships/hyperlink" Target="consultantplus://offline/main?base=LAW;n=445072;fld=134;dst=100008;date=31.12.2023" TargetMode="External"/><Relationship Id="rId102" Type="http://schemas.openxmlformats.org/officeDocument/2006/relationships/hyperlink" Target="consultantplus://offline/main?base=LAW;n=362627;fld=134;dst=1874;date=22.09.2020" TargetMode="External"/><Relationship Id="rId123" Type="http://schemas.openxmlformats.org/officeDocument/2006/relationships/hyperlink" Target="consultantplus://offline/main?base=LAW;n=344754;fld=134;dst=100176;date=31.12.2023" TargetMode="External"/><Relationship Id="rId144" Type="http://schemas.openxmlformats.org/officeDocument/2006/relationships/hyperlink" Target="consultantplus://offline/main?base=LAW;n=339419;fld=134;dst=100029;date=07.07.2020" TargetMode="External"/><Relationship Id="rId90" Type="http://schemas.openxmlformats.org/officeDocument/2006/relationships/hyperlink" Target="consultantplus://offline/main?base=LAW;n=464181;fld=134;dst=30;date=31.12.2023" TargetMode="External"/><Relationship Id="rId165" Type="http://schemas.openxmlformats.org/officeDocument/2006/relationships/hyperlink" Target="consultantplus://offline/main?base=LAW;n=450185;fld=134;dst=100816;date=31.12.2023" TargetMode="External"/><Relationship Id="rId186" Type="http://schemas.openxmlformats.org/officeDocument/2006/relationships/hyperlink" Target="consultantplus://offline/main?base=LAW;n=450185;fld=134;dst=12346;date=31.12.2023" TargetMode="External"/><Relationship Id="rId211" Type="http://schemas.openxmlformats.org/officeDocument/2006/relationships/hyperlink" Target="consultantplus://offline/main?base=LAW;n=464999;fld=134;dst=100053;date=31.12.2023" TargetMode="External"/><Relationship Id="rId232" Type="http://schemas.openxmlformats.org/officeDocument/2006/relationships/hyperlink" Target="consultantplus://offline/main?base=LAW;n=450185;fld=134;dst=84;date=31.12.2023" TargetMode="External"/><Relationship Id="rId253" Type="http://schemas.openxmlformats.org/officeDocument/2006/relationships/hyperlink" Target="consultantplus://offline/main?base=LAW;n=465243;fld=134;dst=3306;date=31.12.2023" TargetMode="External"/><Relationship Id="rId274" Type="http://schemas.openxmlformats.org/officeDocument/2006/relationships/hyperlink" Target="consultantplus://offline/main?base=LAW;n=465502;fld=134;dst=100943;date=31.12.2023" TargetMode="External"/><Relationship Id="rId295" Type="http://schemas.openxmlformats.org/officeDocument/2006/relationships/fontTable" Target="fontTable.xml"/><Relationship Id="rId27" Type="http://schemas.openxmlformats.org/officeDocument/2006/relationships/hyperlink" Target="consultantplus://offline/main?base=LAW;n=344539;fld=134;dst=100011;date=31.12.2023" TargetMode="External"/><Relationship Id="rId48" Type="http://schemas.openxmlformats.org/officeDocument/2006/relationships/hyperlink" Target="consultantplus://offline/main?base=LAW;n=339419;fld=134;dst=100012;date=06.07.2020" TargetMode="External"/><Relationship Id="rId69" Type="http://schemas.openxmlformats.org/officeDocument/2006/relationships/hyperlink" Target="consultantplus://offline/main?base=LAW;n=465243;fld=134;dst=100002;date=31.12.2023" TargetMode="External"/><Relationship Id="rId113" Type="http://schemas.openxmlformats.org/officeDocument/2006/relationships/hyperlink" Target="consultantplus://offline/main?base=LAW;n=464999;fld=134;dst=100044;date=31.12.2023" TargetMode="External"/><Relationship Id="rId134" Type="http://schemas.openxmlformats.org/officeDocument/2006/relationships/hyperlink" Target="consultantplus://offline/main?base=LAW;n=344754;fld=134;dst=100140;date=31.12.2023" TargetMode="External"/><Relationship Id="rId80" Type="http://schemas.openxmlformats.org/officeDocument/2006/relationships/hyperlink" Target="consultantplus://offline/main?base=LAW;n=451907;fld=134;dst=100015;date=31.12.2023" TargetMode="External"/><Relationship Id="rId155" Type="http://schemas.openxmlformats.org/officeDocument/2006/relationships/hyperlink" Target="consultantplus://offline/main?base=LAW;n=450185;fld=134;dst=11076;date=31.12.2023" TargetMode="External"/><Relationship Id="rId176" Type="http://schemas.openxmlformats.org/officeDocument/2006/relationships/hyperlink" Target="consultantplus://offline/main?base=LAW;n=465518;fld=134;dst=1000000001;date=31.12.2023" TargetMode="External"/><Relationship Id="rId197" Type="http://schemas.openxmlformats.org/officeDocument/2006/relationships/hyperlink" Target="consultantplus://offline/main?base=LAW;n=344533;fld=134;dst=100029;date=31.12.2023" TargetMode="External"/><Relationship Id="rId201" Type="http://schemas.openxmlformats.org/officeDocument/2006/relationships/hyperlink" Target="consultantplus://offline/main?base=LAW;n=438267;fld=134;dst=102328;date=31.12.2023" TargetMode="External"/><Relationship Id="rId222" Type="http://schemas.openxmlformats.org/officeDocument/2006/relationships/hyperlink" Target="consultantplus://offline/main?base=LAW;n=451907;fld=134;dst=5472;date=31.12.2023" TargetMode="External"/><Relationship Id="rId243" Type="http://schemas.openxmlformats.org/officeDocument/2006/relationships/footer" Target="footer5.xml"/><Relationship Id="rId264" Type="http://schemas.openxmlformats.org/officeDocument/2006/relationships/footer" Target="footer11.xml"/><Relationship Id="rId285" Type="http://schemas.openxmlformats.org/officeDocument/2006/relationships/header" Target="header11.xml"/><Relationship Id="rId17" Type="http://schemas.openxmlformats.org/officeDocument/2006/relationships/hyperlink" Target="consultantplus://offline/main?base=LAW;n=347882;fld=134;dst=100011;date=31.12.2023" TargetMode="External"/><Relationship Id="rId38" Type="http://schemas.openxmlformats.org/officeDocument/2006/relationships/hyperlink" Target="consultantplus://offline/main?base=LAW;n=344533;fld=134;dst=100011;date=31.12.2023" TargetMode="External"/><Relationship Id="rId59" Type="http://schemas.openxmlformats.org/officeDocument/2006/relationships/hyperlink" Target="consultantplus://offline/main?base=LAW;n=450185;fld=134;dst=100387;date=31.12.2023" TargetMode="External"/><Relationship Id="rId103" Type="http://schemas.openxmlformats.org/officeDocument/2006/relationships/hyperlink" Target="consultantplus://offline/main?base=LAW;n=464181;fld=134;dst=100166;date=31.12.2023" TargetMode="External"/><Relationship Id="rId124" Type="http://schemas.openxmlformats.org/officeDocument/2006/relationships/hyperlink" Target="consultantplus://offline/main?base=LAW;n=344754;fld=134;dst=100077;date=31.12.2023" TargetMode="External"/><Relationship Id="rId70" Type="http://schemas.openxmlformats.org/officeDocument/2006/relationships/hyperlink" Target="consultantplus://offline/main?base=LAW;n=465243;fld=134;dst=101761;date=31.12.2023" TargetMode="External"/><Relationship Id="rId91" Type="http://schemas.openxmlformats.org/officeDocument/2006/relationships/hyperlink" Target="consultantplus://offline/main?base=LAW;n=450185;fld=134;dst=102136;date=31.12.2023" TargetMode="External"/><Relationship Id="rId145" Type="http://schemas.openxmlformats.org/officeDocument/2006/relationships/hyperlink" Target="consultantplus://offline/main?base=LAW;n=339419;fld=134;dst=100034;date=07.07.2020" TargetMode="External"/><Relationship Id="rId166" Type="http://schemas.openxmlformats.org/officeDocument/2006/relationships/hyperlink" Target="consultantplus://offline/main?base=LAW;n=464999;fld=134;dst=100053;date=31.12.2023" TargetMode="External"/><Relationship Id="rId187" Type="http://schemas.openxmlformats.org/officeDocument/2006/relationships/hyperlink" Target="consultantplus://offline/main?base=LAW;n=450185;fld=134;dst=12635;date=31.12.2023" TargetMode="External"/><Relationship Id="rId1" Type="http://schemas.openxmlformats.org/officeDocument/2006/relationships/customXml" Target="../customXml/item1.xml"/><Relationship Id="rId212" Type="http://schemas.openxmlformats.org/officeDocument/2006/relationships/hyperlink" Target="consultantplus://offline/main?base=LAW;n=362627;fld=134;dst=101374;date=31.12.2023" TargetMode="External"/><Relationship Id="rId233" Type="http://schemas.openxmlformats.org/officeDocument/2006/relationships/hyperlink" Target="consultantplus://offline/main?base=LAW;n=362627;fld=134;dst=105091;date=31.12.2023" TargetMode="External"/><Relationship Id="rId254" Type="http://schemas.openxmlformats.org/officeDocument/2006/relationships/hyperlink" Target="consultantplus://offline/main?base=LAW;n=362627;fld=134;dst=100547;date=31.12.2023" TargetMode="External"/><Relationship Id="rId28" Type="http://schemas.openxmlformats.org/officeDocument/2006/relationships/hyperlink" Target="consultantplus://offline/main?base=LAW;n=344165;fld=134;dst=100011;date=31.12.2023" TargetMode="External"/><Relationship Id="rId49" Type="http://schemas.openxmlformats.org/officeDocument/2006/relationships/hyperlink" Target="consultantplus://offline/main?base=LAW;n=339419;fld=134;dst=100012;date=06.07.2020" TargetMode="External"/><Relationship Id="rId114" Type="http://schemas.openxmlformats.org/officeDocument/2006/relationships/hyperlink" Target="consultantplus://offline/main?base=LAW;n=464999;fld=134;dst=100044;date=31.12.2023" TargetMode="External"/><Relationship Id="rId275" Type="http://schemas.openxmlformats.org/officeDocument/2006/relationships/header" Target="header9.xml"/><Relationship Id="rId296" Type="http://schemas.openxmlformats.org/officeDocument/2006/relationships/theme" Target="theme/theme1.xml"/><Relationship Id="rId60" Type="http://schemas.openxmlformats.org/officeDocument/2006/relationships/hyperlink" Target="consultantplus://offline/main?base=LAW;n=448974;fld=134;dst=100013;date=31.12.2023" TargetMode="External"/><Relationship Id="rId81" Type="http://schemas.openxmlformats.org/officeDocument/2006/relationships/hyperlink" Target="consultantplus://offline/main?base=LAW;n=451907;fld=134;dst=100015;date=31.12.2023" TargetMode="External"/><Relationship Id="rId135" Type="http://schemas.openxmlformats.org/officeDocument/2006/relationships/hyperlink" Target="consultantplus://offline/main?base=LAW;n=344754;fld=134;dst=100121;date=28.04.2021" TargetMode="External"/><Relationship Id="rId156" Type="http://schemas.openxmlformats.org/officeDocument/2006/relationships/hyperlink" Target="consultantplus://offline/main?base=LAW;n=460116;fld=134;dst=100107;date=31.12.2023" TargetMode="External"/><Relationship Id="rId177" Type="http://schemas.openxmlformats.org/officeDocument/2006/relationships/hyperlink" Target="consultantplus://offline/main?base=LAW;n=344165;fld=134;dst=100097;date=31.12.2023" TargetMode="External"/><Relationship Id="rId198" Type="http://schemas.openxmlformats.org/officeDocument/2006/relationships/hyperlink" Target="consultantplus://offline/main?base=LAW;n=339804;fld=134;dst=100041;date=24.12.2020" TargetMode="External"/><Relationship Id="rId202" Type="http://schemas.openxmlformats.org/officeDocument/2006/relationships/hyperlink" Target="consultantplus://offline/main?base=LAW;n=453602;fld=134;dst=101232;date=31.12.2023" TargetMode="External"/><Relationship Id="rId223" Type="http://schemas.openxmlformats.org/officeDocument/2006/relationships/hyperlink" Target="consultantplus://offline/main?base=LAW;n=450185;fld=134;dst=2853;date=31.12.2023" TargetMode="External"/><Relationship Id="rId244" Type="http://schemas.openxmlformats.org/officeDocument/2006/relationships/footer" Target="footer6.xml"/><Relationship Id="rId18" Type="http://schemas.openxmlformats.org/officeDocument/2006/relationships/hyperlink" Target="consultantplus://offline/main?base=LAW;n=346111;fld=134;dst=100011;date=31.12.2023" TargetMode="External"/><Relationship Id="rId39" Type="http://schemas.openxmlformats.org/officeDocument/2006/relationships/hyperlink" Target="consultantplus://offline/main?base=LAW;n=344533;fld=134;dst=100011;date=31.12.2023" TargetMode="External"/><Relationship Id="rId265" Type="http://schemas.openxmlformats.org/officeDocument/2006/relationships/footer" Target="footer12.xml"/><Relationship Id="rId286" Type="http://schemas.openxmlformats.org/officeDocument/2006/relationships/footer" Target="footer19.xml"/><Relationship Id="rId50" Type="http://schemas.openxmlformats.org/officeDocument/2006/relationships/hyperlink" Target="consultantplus://offline/main?base=LAW;n=339804;fld=134;dst=100012;date=06.07.2020" TargetMode="External"/><Relationship Id="rId104" Type="http://schemas.openxmlformats.org/officeDocument/2006/relationships/hyperlink" Target="consultantplus://offline/main?base=LAW;n=460116;fld=134;dst=100069;date=31.12.2023" TargetMode="External"/><Relationship Id="rId125" Type="http://schemas.openxmlformats.org/officeDocument/2006/relationships/hyperlink" Target="consultantplus://offline/main?base=LAW;n=464999;fld=134;dst=100053;date=31.12.2023" TargetMode="External"/><Relationship Id="rId146" Type="http://schemas.openxmlformats.org/officeDocument/2006/relationships/hyperlink" Target="consultantplus://offline/main?base=LAW;n=339419;fld=134;dst=100042;date=07.07.2020" TargetMode="External"/><Relationship Id="rId167" Type="http://schemas.openxmlformats.org/officeDocument/2006/relationships/hyperlink" Target="consultantplus://offline/main?base=LAW;n=460116;fld=134;dst=100137;date=31.12.2023" TargetMode="External"/><Relationship Id="rId188" Type="http://schemas.openxmlformats.org/officeDocument/2006/relationships/hyperlink" Target="consultantplus://offline/main?base=LAW;n=450185;fld=134;dst=12346;date=31.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EED9-200C-4CFF-ABEA-FCABB564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1</Pages>
  <Words>18743</Words>
  <Characters>106841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125334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GL_buh</dc:creator>
  <dc:description>Консультант Плюс - Конструктор Договоров</dc:description>
  <cp:lastModifiedBy>User</cp:lastModifiedBy>
  <cp:revision>59</cp:revision>
  <cp:lastPrinted>2024-10-28T07:39:00Z</cp:lastPrinted>
  <dcterms:created xsi:type="dcterms:W3CDTF">2024-08-05T09:14:00Z</dcterms:created>
  <dcterms:modified xsi:type="dcterms:W3CDTF">2024-10-28T07:39:00Z</dcterms:modified>
</cp:coreProperties>
</file>